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95FF" w14:textId="22F2C40D" w:rsidR="00B05631" w:rsidRDefault="00B05631" w:rsidP="00D625E8">
      <w:pPr>
        <w:jc w:val="both"/>
        <w:rPr>
          <w:rFonts w:ascii="Arial" w:hAnsi="Arial" w:cs="Arial"/>
          <w:b/>
        </w:rPr>
      </w:pPr>
      <w:r>
        <w:rPr>
          <w:rFonts w:ascii="Arial" w:hAnsi="Arial" w:cs="Arial"/>
          <w:b/>
          <w:bCs/>
          <w:noProof/>
          <w14:ligatures w14:val="standardContextual"/>
        </w:rPr>
        <w:drawing>
          <wp:anchor distT="0" distB="0" distL="114300" distR="114300" simplePos="0" relativeHeight="251659264" behindDoc="1" locked="0" layoutInCell="1" allowOverlap="1" wp14:anchorId="5657DC12" wp14:editId="3F24457D">
            <wp:simplePos x="0" y="0"/>
            <wp:positionH relativeFrom="margin">
              <wp:posOffset>2202815</wp:posOffset>
            </wp:positionH>
            <wp:positionV relativeFrom="margin">
              <wp:posOffset>-666750</wp:posOffset>
            </wp:positionV>
            <wp:extent cx="1712708" cy="1209675"/>
            <wp:effectExtent l="0" t="0" r="1905" b="0"/>
            <wp:wrapSquare wrapText="bothSides"/>
            <wp:docPr id="6590868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6815" name="Immagine 6590868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2708" cy="1209675"/>
                    </a:xfrm>
                    <a:prstGeom prst="rect">
                      <a:avLst/>
                    </a:prstGeom>
                  </pic:spPr>
                </pic:pic>
              </a:graphicData>
            </a:graphic>
            <wp14:sizeRelH relativeFrom="margin">
              <wp14:pctWidth>0</wp14:pctWidth>
            </wp14:sizeRelH>
            <wp14:sizeRelV relativeFrom="margin">
              <wp14:pctHeight>0</wp14:pctHeight>
            </wp14:sizeRelV>
          </wp:anchor>
        </w:drawing>
      </w:r>
    </w:p>
    <w:p w14:paraId="1CC79B69" w14:textId="77777777" w:rsidR="00B05631" w:rsidRDefault="00B05631" w:rsidP="00D625E8">
      <w:pPr>
        <w:jc w:val="both"/>
        <w:rPr>
          <w:rFonts w:ascii="Arial" w:hAnsi="Arial" w:cs="Arial"/>
          <w:b/>
        </w:rPr>
      </w:pPr>
    </w:p>
    <w:p w14:paraId="7A81E89F" w14:textId="77777777" w:rsidR="00B05631" w:rsidRDefault="00B05631" w:rsidP="00D625E8">
      <w:pPr>
        <w:jc w:val="both"/>
        <w:rPr>
          <w:rFonts w:ascii="Arial" w:hAnsi="Arial" w:cs="Arial"/>
          <w:b/>
        </w:rPr>
      </w:pPr>
    </w:p>
    <w:p w14:paraId="207075CA" w14:textId="77777777" w:rsidR="00B05631" w:rsidRDefault="00B05631" w:rsidP="00D625E8">
      <w:pPr>
        <w:jc w:val="both"/>
        <w:rPr>
          <w:rFonts w:ascii="Arial" w:hAnsi="Arial" w:cs="Arial"/>
          <w:b/>
        </w:rPr>
      </w:pPr>
    </w:p>
    <w:p w14:paraId="29292657" w14:textId="77777777" w:rsidR="00B05631" w:rsidRDefault="00B05631" w:rsidP="00D625E8">
      <w:pPr>
        <w:jc w:val="both"/>
        <w:rPr>
          <w:rFonts w:ascii="Arial" w:hAnsi="Arial" w:cs="Arial"/>
          <w:b/>
        </w:rPr>
      </w:pPr>
    </w:p>
    <w:p w14:paraId="7E16482D" w14:textId="15639A75" w:rsidR="00D625E8" w:rsidRDefault="00D625E8" w:rsidP="00D625E8">
      <w:pPr>
        <w:jc w:val="both"/>
        <w:rPr>
          <w:rFonts w:ascii="Arial" w:hAnsi="Arial" w:cs="Arial"/>
          <w:b/>
        </w:rPr>
      </w:pPr>
      <w:r>
        <w:rPr>
          <w:rFonts w:ascii="Arial" w:hAnsi="Arial" w:cs="Arial"/>
          <w:b/>
        </w:rPr>
        <w:t xml:space="preserve">Fiere di Parma. Dal Salone del Camper suggerimenti per la scoperta di alcune destinazioni italiane. </w:t>
      </w:r>
    </w:p>
    <w:p w14:paraId="37DBEAF9" w14:textId="77777777" w:rsidR="00D625E8" w:rsidRPr="00D403D1" w:rsidRDefault="00D625E8" w:rsidP="00D625E8">
      <w:pPr>
        <w:jc w:val="both"/>
        <w:rPr>
          <w:rFonts w:ascii="Arial" w:hAnsi="Arial" w:cs="Arial"/>
          <w:b/>
        </w:rPr>
      </w:pPr>
    </w:p>
    <w:p w14:paraId="0AD2196B" w14:textId="77777777" w:rsidR="00D625E8" w:rsidRDefault="00D625E8" w:rsidP="00D625E8">
      <w:pPr>
        <w:jc w:val="center"/>
        <w:rPr>
          <w:rFonts w:ascii="Impact" w:hAnsi="Impact" w:cs="Arial"/>
          <w:color w:val="0070C0"/>
          <w:sz w:val="52"/>
          <w:szCs w:val="52"/>
        </w:rPr>
      </w:pPr>
      <w:r>
        <w:rPr>
          <w:rFonts w:ascii="Impact" w:hAnsi="Impact" w:cs="Arial"/>
          <w:color w:val="0070C0"/>
          <w:sz w:val="52"/>
          <w:szCs w:val="52"/>
        </w:rPr>
        <w:t>SEI ITINERARI ASPETTANDO</w:t>
      </w:r>
    </w:p>
    <w:p w14:paraId="3925D1DF" w14:textId="77777777" w:rsidR="00D625E8" w:rsidRDefault="00D625E8" w:rsidP="00D625E8">
      <w:pPr>
        <w:jc w:val="center"/>
        <w:rPr>
          <w:rFonts w:ascii="Impact" w:hAnsi="Impact" w:cs="Arial"/>
          <w:color w:val="0070C0"/>
          <w:sz w:val="52"/>
          <w:szCs w:val="52"/>
        </w:rPr>
      </w:pPr>
      <w:r>
        <w:rPr>
          <w:rFonts w:ascii="Impact" w:hAnsi="Impact" w:cs="Arial"/>
          <w:color w:val="0070C0"/>
          <w:sz w:val="52"/>
          <w:szCs w:val="52"/>
        </w:rPr>
        <w:t>IL SALONE DEL CAMPER DI PARMA</w:t>
      </w:r>
    </w:p>
    <w:p w14:paraId="7AF13418" w14:textId="77777777" w:rsidR="00D625E8" w:rsidRDefault="00D625E8" w:rsidP="00D625E8">
      <w:pPr>
        <w:jc w:val="center"/>
        <w:rPr>
          <w:rFonts w:ascii="Arial" w:hAnsi="Arial" w:cs="Arial"/>
          <w:b/>
        </w:rPr>
      </w:pPr>
    </w:p>
    <w:p w14:paraId="126885FE" w14:textId="77777777" w:rsidR="00D625E8" w:rsidRDefault="00D625E8" w:rsidP="00D625E8">
      <w:pPr>
        <w:jc w:val="both"/>
        <w:rPr>
          <w:rFonts w:ascii="Arial" w:hAnsi="Arial" w:cs="Arial"/>
          <w:b/>
        </w:rPr>
      </w:pPr>
      <w:r>
        <w:rPr>
          <w:rFonts w:ascii="Arial" w:hAnsi="Arial" w:cs="Arial"/>
          <w:b/>
        </w:rPr>
        <w:t>6 itinerari ideali suggeriti dal Salone del Camper in Abruzzo, Emila Romagna, Friuli Venezia Giulia, Marche, Molise, Sicilia.</w:t>
      </w:r>
    </w:p>
    <w:p w14:paraId="4EE90BC2" w14:textId="77777777" w:rsidR="00D625E8" w:rsidRDefault="00D625E8" w:rsidP="00D625E8">
      <w:pPr>
        <w:jc w:val="both"/>
        <w:rPr>
          <w:rFonts w:ascii="Arial" w:hAnsi="Arial" w:cs="Arial"/>
          <w:b/>
        </w:rPr>
      </w:pPr>
    </w:p>
    <w:p w14:paraId="5D74EAF1" w14:textId="77777777" w:rsidR="00D625E8" w:rsidRDefault="00D625E8" w:rsidP="00D625E8">
      <w:pPr>
        <w:jc w:val="both"/>
        <w:rPr>
          <w:rFonts w:ascii="Arial" w:hAnsi="Arial" w:cs="Arial"/>
          <w:b/>
        </w:rPr>
      </w:pPr>
      <w:r>
        <w:rPr>
          <w:rFonts w:ascii="Arial" w:hAnsi="Arial" w:cs="Arial"/>
          <w:b/>
        </w:rPr>
        <w:t>Splendidi scenari naturali si intrecciano con storia, cultura, ingegno e arte in cucina.</w:t>
      </w:r>
    </w:p>
    <w:p w14:paraId="6965F4BE" w14:textId="77777777" w:rsidR="00D625E8" w:rsidRPr="00D403D1" w:rsidRDefault="00D625E8" w:rsidP="00D625E8">
      <w:pPr>
        <w:jc w:val="both"/>
        <w:rPr>
          <w:rFonts w:ascii="Arial" w:hAnsi="Arial" w:cs="Arial"/>
          <w:b/>
        </w:rPr>
      </w:pPr>
    </w:p>
    <w:p w14:paraId="076B0B06" w14:textId="77777777" w:rsidR="00D625E8" w:rsidRPr="00D403D1" w:rsidRDefault="00D625E8" w:rsidP="00D625E8">
      <w:pPr>
        <w:jc w:val="center"/>
        <w:rPr>
          <w:rFonts w:ascii="Arial" w:hAnsi="Arial" w:cs="Arial"/>
          <w:color w:val="0070C0"/>
        </w:rPr>
      </w:pPr>
    </w:p>
    <w:p w14:paraId="30928B2B" w14:textId="77777777" w:rsidR="00D625E8" w:rsidRPr="00AA3567" w:rsidRDefault="00D625E8" w:rsidP="00D625E8">
      <w:pPr>
        <w:jc w:val="both"/>
        <w:rPr>
          <w:rFonts w:ascii="Verdana" w:hAnsi="Verdana"/>
          <w:sz w:val="20"/>
          <w:szCs w:val="20"/>
        </w:rPr>
      </w:pPr>
      <w:r>
        <w:rPr>
          <w:rFonts w:ascii="Verdana" w:hAnsi="Verdana"/>
          <w:b/>
          <w:bCs/>
          <w:sz w:val="20"/>
          <w:szCs w:val="20"/>
        </w:rPr>
        <w:t>Centomila</w:t>
      </w:r>
      <w:r w:rsidRPr="00A44EE9">
        <w:rPr>
          <w:rFonts w:ascii="Verdana" w:hAnsi="Verdana"/>
          <w:b/>
          <w:bCs/>
          <w:sz w:val="20"/>
          <w:szCs w:val="20"/>
        </w:rPr>
        <w:t xml:space="preserve"> metri quadrati</w:t>
      </w:r>
      <w:r w:rsidRPr="00AA3567">
        <w:rPr>
          <w:rFonts w:ascii="Verdana" w:hAnsi="Verdana"/>
          <w:sz w:val="20"/>
          <w:szCs w:val="20"/>
        </w:rPr>
        <w:t xml:space="preserve"> e </w:t>
      </w:r>
      <w:r w:rsidRPr="00A44EE9">
        <w:rPr>
          <w:rFonts w:ascii="Verdana" w:hAnsi="Verdana"/>
          <w:b/>
          <w:bCs/>
          <w:sz w:val="20"/>
          <w:szCs w:val="20"/>
        </w:rPr>
        <w:t>oltre 300 espositori</w:t>
      </w:r>
      <w:r w:rsidRPr="00AA3567">
        <w:rPr>
          <w:rFonts w:ascii="Verdana" w:hAnsi="Verdana"/>
          <w:sz w:val="20"/>
          <w:szCs w:val="20"/>
        </w:rPr>
        <w:t xml:space="preserve"> per la </w:t>
      </w:r>
      <w:r w:rsidRPr="00A44EE9">
        <w:rPr>
          <w:rFonts w:ascii="Verdana" w:hAnsi="Verdana"/>
          <w:b/>
          <w:bCs/>
          <w:sz w:val="20"/>
          <w:szCs w:val="20"/>
        </w:rPr>
        <w:t>14^ edizione del Salone del Camper</w:t>
      </w:r>
      <w:r w:rsidRPr="00AA3567">
        <w:rPr>
          <w:rFonts w:ascii="Verdana" w:hAnsi="Verdana"/>
          <w:sz w:val="20"/>
          <w:szCs w:val="20"/>
        </w:rPr>
        <w:t xml:space="preserve">, in programma </w:t>
      </w:r>
      <w:r w:rsidRPr="00A44EE9">
        <w:rPr>
          <w:rFonts w:ascii="Verdana" w:hAnsi="Verdana"/>
          <w:b/>
          <w:bCs/>
          <w:sz w:val="20"/>
          <w:szCs w:val="20"/>
        </w:rPr>
        <w:t>dal 9 al 17 settembre 2023</w:t>
      </w:r>
      <w:r w:rsidRPr="00285870">
        <w:rPr>
          <w:rFonts w:ascii="Verdana" w:hAnsi="Verdana"/>
          <w:sz w:val="20"/>
          <w:szCs w:val="20"/>
        </w:rPr>
        <w:t>,</w:t>
      </w:r>
      <w:r>
        <w:rPr>
          <w:rFonts w:ascii="Verdana" w:hAnsi="Verdana"/>
          <w:b/>
          <w:bCs/>
          <w:sz w:val="20"/>
          <w:szCs w:val="20"/>
        </w:rPr>
        <w:t xml:space="preserve"> </w:t>
      </w:r>
      <w:r>
        <w:rPr>
          <w:rFonts w:ascii="Verdana" w:hAnsi="Verdana"/>
          <w:sz w:val="20"/>
          <w:szCs w:val="20"/>
        </w:rPr>
        <w:t xml:space="preserve">organizzata da Fiere di Parma in collaborazione con APC, Associazione Produttori Camper. </w:t>
      </w:r>
      <w:r w:rsidRPr="00AA3567">
        <w:rPr>
          <w:rFonts w:ascii="Verdana" w:hAnsi="Verdana"/>
          <w:sz w:val="20"/>
          <w:szCs w:val="20"/>
        </w:rPr>
        <w:t xml:space="preserve">Non </w:t>
      </w:r>
      <w:r>
        <w:rPr>
          <w:rFonts w:ascii="Verdana" w:hAnsi="Verdana"/>
          <w:sz w:val="20"/>
          <w:szCs w:val="20"/>
        </w:rPr>
        <w:t xml:space="preserve">si tratta </w:t>
      </w:r>
      <w:r w:rsidRPr="00AA3567">
        <w:rPr>
          <w:rFonts w:ascii="Verdana" w:hAnsi="Verdana"/>
          <w:sz w:val="20"/>
          <w:szCs w:val="20"/>
        </w:rPr>
        <w:t>solo</w:t>
      </w:r>
      <w:r>
        <w:rPr>
          <w:rFonts w:ascii="Verdana" w:hAnsi="Verdana"/>
          <w:sz w:val="20"/>
          <w:szCs w:val="20"/>
        </w:rPr>
        <w:t xml:space="preserve"> del</w:t>
      </w:r>
      <w:r w:rsidRPr="00AA3567">
        <w:rPr>
          <w:rFonts w:ascii="Verdana" w:hAnsi="Verdana"/>
          <w:sz w:val="20"/>
          <w:szCs w:val="20"/>
        </w:rPr>
        <w:t xml:space="preserve">l’appuntamento più atteso per chi ama le vacanze in movimento, ma la principale fiera italiana </w:t>
      </w:r>
      <w:r>
        <w:rPr>
          <w:rFonts w:ascii="Verdana" w:hAnsi="Verdana"/>
          <w:sz w:val="20"/>
          <w:szCs w:val="20"/>
        </w:rPr>
        <w:t xml:space="preserve">(seconda in Europa) </w:t>
      </w:r>
      <w:r w:rsidRPr="00AA3567">
        <w:rPr>
          <w:rFonts w:ascii="Verdana" w:hAnsi="Verdana"/>
          <w:sz w:val="20"/>
          <w:szCs w:val="20"/>
        </w:rPr>
        <w:t xml:space="preserve">del caravanning e del turismo </w:t>
      </w:r>
      <w:r>
        <w:rPr>
          <w:rFonts w:ascii="Verdana" w:hAnsi="Verdana"/>
          <w:sz w:val="20"/>
          <w:szCs w:val="20"/>
        </w:rPr>
        <w:t>open air. Il Salone del Camper, co</w:t>
      </w:r>
      <w:r w:rsidRPr="00AA3567">
        <w:rPr>
          <w:rFonts w:ascii="Verdana" w:hAnsi="Verdana"/>
          <w:sz w:val="20"/>
          <w:szCs w:val="20"/>
        </w:rPr>
        <w:t xml:space="preserve">n </w:t>
      </w:r>
      <w:r>
        <w:rPr>
          <w:rFonts w:ascii="Verdana" w:hAnsi="Verdana"/>
          <w:sz w:val="20"/>
          <w:szCs w:val="20"/>
        </w:rPr>
        <w:t xml:space="preserve">i suoi </w:t>
      </w:r>
      <w:r w:rsidRPr="00285870">
        <w:rPr>
          <w:rFonts w:ascii="Verdana" w:hAnsi="Verdana"/>
          <w:b/>
          <w:bCs/>
          <w:sz w:val="20"/>
          <w:szCs w:val="20"/>
        </w:rPr>
        <w:t>5 padiglioni</w:t>
      </w:r>
      <w:r w:rsidRPr="00AA3567">
        <w:rPr>
          <w:rFonts w:ascii="Verdana" w:hAnsi="Verdana"/>
          <w:sz w:val="20"/>
          <w:szCs w:val="20"/>
        </w:rPr>
        <w:t xml:space="preserve"> più le aree esterne, sarà l’evento di traino </w:t>
      </w:r>
      <w:r>
        <w:rPr>
          <w:rFonts w:ascii="Verdana" w:hAnsi="Verdana"/>
          <w:sz w:val="20"/>
          <w:szCs w:val="20"/>
        </w:rPr>
        <w:t xml:space="preserve">di </w:t>
      </w:r>
      <w:r w:rsidRPr="00AA3567">
        <w:rPr>
          <w:rFonts w:ascii="Verdana" w:hAnsi="Verdana"/>
          <w:sz w:val="20"/>
          <w:szCs w:val="20"/>
        </w:rPr>
        <w:t xml:space="preserve">un mercato in </w:t>
      </w:r>
      <w:r>
        <w:rPr>
          <w:rFonts w:ascii="Verdana" w:hAnsi="Verdana"/>
          <w:sz w:val="20"/>
          <w:szCs w:val="20"/>
        </w:rPr>
        <w:t xml:space="preserve">continua </w:t>
      </w:r>
      <w:r w:rsidRPr="00AA3567">
        <w:rPr>
          <w:rFonts w:ascii="Verdana" w:hAnsi="Verdana"/>
          <w:sz w:val="20"/>
          <w:szCs w:val="20"/>
        </w:rPr>
        <w:t xml:space="preserve">crescita, grazie alla presenza dei </w:t>
      </w:r>
      <w:r w:rsidRPr="00A44EE9">
        <w:rPr>
          <w:rFonts w:ascii="Verdana" w:hAnsi="Verdana"/>
          <w:b/>
          <w:bCs/>
          <w:sz w:val="20"/>
          <w:szCs w:val="20"/>
        </w:rPr>
        <w:t>più importanti produttori italiani ed europei di veicoli ricreazionali</w:t>
      </w:r>
      <w:r>
        <w:rPr>
          <w:rFonts w:ascii="Verdana" w:hAnsi="Verdana"/>
          <w:sz w:val="20"/>
          <w:szCs w:val="20"/>
        </w:rPr>
        <w:t xml:space="preserve"> </w:t>
      </w:r>
      <w:r w:rsidRPr="00AA3567">
        <w:rPr>
          <w:rFonts w:ascii="Verdana" w:hAnsi="Verdana"/>
          <w:sz w:val="20"/>
          <w:szCs w:val="20"/>
        </w:rPr>
        <w:t xml:space="preserve">e dei marchi leader nella </w:t>
      </w:r>
      <w:r w:rsidRPr="00A44EE9">
        <w:rPr>
          <w:rFonts w:ascii="Verdana" w:hAnsi="Verdana"/>
          <w:b/>
          <w:bCs/>
          <w:sz w:val="20"/>
          <w:szCs w:val="20"/>
        </w:rPr>
        <w:t>componentistica</w:t>
      </w:r>
      <w:r w:rsidRPr="00AA3567">
        <w:rPr>
          <w:rFonts w:ascii="Verdana" w:hAnsi="Verdana"/>
          <w:sz w:val="20"/>
          <w:szCs w:val="20"/>
        </w:rPr>
        <w:t xml:space="preserve"> e nelle attrezzature e accessori da campeggio.  </w:t>
      </w:r>
    </w:p>
    <w:p w14:paraId="00F1CDFC" w14:textId="77777777" w:rsidR="00D625E8" w:rsidRPr="00AA3567" w:rsidRDefault="00D625E8" w:rsidP="00D625E8">
      <w:pPr>
        <w:jc w:val="both"/>
        <w:rPr>
          <w:rFonts w:ascii="Verdana" w:hAnsi="Verdana"/>
          <w:sz w:val="20"/>
          <w:szCs w:val="20"/>
        </w:rPr>
      </w:pPr>
      <w:r w:rsidRPr="00AA3567">
        <w:rPr>
          <w:rFonts w:ascii="Verdana" w:hAnsi="Verdana"/>
          <w:sz w:val="20"/>
          <w:szCs w:val="20"/>
        </w:rPr>
        <w:t>L’expo</w:t>
      </w:r>
      <w:r>
        <w:rPr>
          <w:rFonts w:ascii="Verdana" w:hAnsi="Verdana"/>
          <w:sz w:val="20"/>
          <w:szCs w:val="20"/>
        </w:rPr>
        <w:t>,</w:t>
      </w:r>
      <w:r w:rsidRPr="00AA3567">
        <w:rPr>
          <w:rFonts w:ascii="Verdana" w:hAnsi="Verdana"/>
          <w:sz w:val="20"/>
          <w:szCs w:val="20"/>
        </w:rPr>
        <w:t xml:space="preserve"> visitata lo scorso anno da oltre 110.000 visitatori (+10% sul 2021) attratti dalle novità di costruttori provenienti da </w:t>
      </w:r>
      <w:r>
        <w:rPr>
          <w:rFonts w:ascii="Verdana" w:hAnsi="Verdana"/>
          <w:sz w:val="20"/>
          <w:szCs w:val="20"/>
        </w:rPr>
        <w:t xml:space="preserve">ben </w:t>
      </w:r>
      <w:r w:rsidRPr="00AA3567">
        <w:rPr>
          <w:rFonts w:ascii="Verdana" w:hAnsi="Verdana"/>
          <w:sz w:val="20"/>
          <w:szCs w:val="20"/>
        </w:rPr>
        <w:t xml:space="preserve">15 paesi, si presenta nel 2023 sempre più anche come </w:t>
      </w:r>
      <w:r w:rsidRPr="00A44EE9">
        <w:rPr>
          <w:rFonts w:ascii="Verdana" w:hAnsi="Verdana"/>
          <w:b/>
          <w:bCs/>
          <w:sz w:val="20"/>
          <w:szCs w:val="20"/>
        </w:rPr>
        <w:t>happening per i viaggiatori</w:t>
      </w:r>
      <w:r w:rsidRPr="00AA3567">
        <w:rPr>
          <w:rFonts w:ascii="Verdana" w:hAnsi="Verdana"/>
          <w:sz w:val="20"/>
          <w:szCs w:val="20"/>
        </w:rPr>
        <w:t xml:space="preserve"> e per le </w:t>
      </w:r>
      <w:r w:rsidRPr="00A44EE9">
        <w:rPr>
          <w:rFonts w:ascii="Verdana" w:hAnsi="Verdana"/>
          <w:b/>
          <w:bCs/>
          <w:sz w:val="20"/>
          <w:szCs w:val="20"/>
        </w:rPr>
        <w:t xml:space="preserve">aziende che gravitano attorno all’universo </w:t>
      </w:r>
      <w:r>
        <w:rPr>
          <w:rFonts w:ascii="Verdana" w:hAnsi="Verdana"/>
          <w:b/>
          <w:bCs/>
          <w:sz w:val="20"/>
          <w:szCs w:val="20"/>
        </w:rPr>
        <w:t>del turismo open air</w:t>
      </w:r>
      <w:r w:rsidRPr="00AA3567">
        <w:rPr>
          <w:rFonts w:ascii="Verdana" w:hAnsi="Verdana"/>
          <w:sz w:val="20"/>
          <w:szCs w:val="20"/>
        </w:rPr>
        <w:t xml:space="preserve"> e delle vacanze sane</w:t>
      </w:r>
      <w:r>
        <w:rPr>
          <w:rFonts w:ascii="Verdana" w:hAnsi="Verdana"/>
          <w:sz w:val="20"/>
          <w:szCs w:val="20"/>
        </w:rPr>
        <w:t>, a contatto con la natura</w:t>
      </w:r>
      <w:r w:rsidRPr="00AA3567">
        <w:rPr>
          <w:rFonts w:ascii="Verdana" w:hAnsi="Verdana"/>
          <w:sz w:val="20"/>
          <w:szCs w:val="20"/>
        </w:rPr>
        <w:t xml:space="preserve">. Il focus naturalmente sarà su caravan e camper, con le altre sezioni che completano l’offerta: </w:t>
      </w:r>
      <w:r w:rsidRPr="00AA3567">
        <w:rPr>
          <w:rFonts w:ascii="Verdana" w:hAnsi="Verdana"/>
          <w:b/>
          <w:sz w:val="20"/>
          <w:szCs w:val="20"/>
        </w:rPr>
        <w:t>Area shopping</w:t>
      </w:r>
      <w:r w:rsidRPr="00AA3567">
        <w:rPr>
          <w:rFonts w:ascii="Verdana" w:hAnsi="Verdana"/>
          <w:sz w:val="20"/>
          <w:szCs w:val="20"/>
        </w:rPr>
        <w:t xml:space="preserve"> (prodotti per i piccoli spazi), </w:t>
      </w:r>
      <w:r w:rsidRPr="00AA3567">
        <w:rPr>
          <w:rFonts w:ascii="Verdana" w:hAnsi="Verdana"/>
          <w:b/>
          <w:sz w:val="20"/>
          <w:szCs w:val="20"/>
        </w:rPr>
        <w:t>Accessori per il camping</w:t>
      </w:r>
      <w:r w:rsidRPr="00AA3567">
        <w:rPr>
          <w:rFonts w:ascii="Verdana" w:hAnsi="Verdana"/>
          <w:sz w:val="20"/>
          <w:szCs w:val="20"/>
        </w:rPr>
        <w:t xml:space="preserve"> e </w:t>
      </w:r>
      <w:r w:rsidRPr="00AA3567">
        <w:rPr>
          <w:rFonts w:ascii="Verdana" w:hAnsi="Verdana"/>
          <w:b/>
          <w:sz w:val="20"/>
          <w:szCs w:val="20"/>
        </w:rPr>
        <w:t>Percorsi e Mete</w:t>
      </w:r>
      <w:r w:rsidRPr="00AA3567">
        <w:rPr>
          <w:rFonts w:ascii="Verdana" w:hAnsi="Verdana"/>
          <w:sz w:val="20"/>
          <w:szCs w:val="20"/>
        </w:rPr>
        <w:t xml:space="preserve"> riservato alle proposte turistiche e alla </w:t>
      </w:r>
      <w:r w:rsidRPr="00AA3567">
        <w:rPr>
          <w:rFonts w:ascii="Verdana" w:hAnsi="Verdana"/>
          <w:b/>
          <w:sz w:val="20"/>
          <w:szCs w:val="20"/>
        </w:rPr>
        <w:t>Strada dei Sapori</w:t>
      </w:r>
      <w:r w:rsidRPr="00AA3567">
        <w:rPr>
          <w:rFonts w:ascii="Verdana" w:hAnsi="Verdana"/>
          <w:sz w:val="20"/>
          <w:szCs w:val="20"/>
        </w:rPr>
        <w:t xml:space="preserve"> con le eccellenze dell’enogastronomia artigianale. Non mancano poi le attività di corollario: per i più piccoli, gli sport da provare, i corsi di Pilates, i test di bike, le prove di Agility e i giochi per gli animali da compagnia.    </w:t>
      </w:r>
    </w:p>
    <w:p w14:paraId="5777FC76" w14:textId="77777777" w:rsidR="00D625E8" w:rsidRPr="00AA3567" w:rsidRDefault="00D625E8" w:rsidP="00D625E8">
      <w:pPr>
        <w:jc w:val="both"/>
        <w:rPr>
          <w:rFonts w:ascii="Verdana" w:hAnsi="Verdana"/>
          <w:sz w:val="20"/>
          <w:szCs w:val="20"/>
        </w:rPr>
      </w:pPr>
    </w:p>
    <w:p w14:paraId="311D1263" w14:textId="77777777" w:rsidR="00D625E8" w:rsidRPr="00767988" w:rsidRDefault="00D625E8" w:rsidP="00D625E8">
      <w:pPr>
        <w:jc w:val="both"/>
        <w:rPr>
          <w:rFonts w:ascii="Verdana" w:hAnsi="Verdana" w:cs="Arial"/>
          <w:b/>
          <w:color w:val="0070C0"/>
          <w:sz w:val="22"/>
          <w:szCs w:val="22"/>
        </w:rPr>
      </w:pPr>
      <w:r w:rsidRPr="00767988">
        <w:rPr>
          <w:rFonts w:ascii="Verdana" w:hAnsi="Verdana" w:cs="Arial"/>
          <w:b/>
          <w:color w:val="0070C0"/>
          <w:sz w:val="22"/>
          <w:szCs w:val="22"/>
        </w:rPr>
        <w:t>In camper per esp</w:t>
      </w:r>
      <w:r>
        <w:rPr>
          <w:rFonts w:ascii="Verdana" w:hAnsi="Verdana" w:cs="Arial"/>
          <w:b/>
          <w:color w:val="0070C0"/>
          <w:sz w:val="22"/>
          <w:szCs w:val="22"/>
        </w:rPr>
        <w:t>l</w:t>
      </w:r>
      <w:r w:rsidRPr="00767988">
        <w:rPr>
          <w:rFonts w:ascii="Verdana" w:hAnsi="Verdana" w:cs="Arial"/>
          <w:b/>
          <w:color w:val="0070C0"/>
          <w:sz w:val="22"/>
          <w:szCs w:val="22"/>
        </w:rPr>
        <w:t>orare l’Italia</w:t>
      </w:r>
    </w:p>
    <w:p w14:paraId="435724E6" w14:textId="77777777" w:rsidR="00D625E8" w:rsidRPr="00AA3567" w:rsidRDefault="00D625E8" w:rsidP="00D625E8">
      <w:pPr>
        <w:jc w:val="both"/>
        <w:rPr>
          <w:rFonts w:ascii="Verdana" w:hAnsi="Verdana"/>
          <w:sz w:val="20"/>
          <w:szCs w:val="20"/>
        </w:rPr>
      </w:pPr>
      <w:r w:rsidRPr="00AA3567">
        <w:rPr>
          <w:rFonts w:ascii="Verdana" w:hAnsi="Verdana"/>
          <w:sz w:val="20"/>
          <w:szCs w:val="20"/>
        </w:rPr>
        <w:t xml:space="preserve">Ecco </w:t>
      </w:r>
      <w:r>
        <w:rPr>
          <w:rFonts w:ascii="Verdana" w:hAnsi="Verdana"/>
          <w:sz w:val="20"/>
          <w:szCs w:val="20"/>
        </w:rPr>
        <w:t xml:space="preserve">le prime </w:t>
      </w:r>
      <w:r w:rsidRPr="00AA3567">
        <w:rPr>
          <w:rFonts w:ascii="Verdana" w:hAnsi="Verdana"/>
          <w:sz w:val="20"/>
          <w:szCs w:val="20"/>
        </w:rPr>
        <w:t xml:space="preserve">6 </w:t>
      </w:r>
      <w:r>
        <w:rPr>
          <w:rFonts w:ascii="Verdana" w:hAnsi="Verdana"/>
          <w:sz w:val="20"/>
          <w:szCs w:val="20"/>
        </w:rPr>
        <w:t xml:space="preserve">regioni </w:t>
      </w:r>
      <w:r w:rsidRPr="00AA3567">
        <w:rPr>
          <w:rFonts w:ascii="Verdana" w:hAnsi="Verdana"/>
          <w:sz w:val="20"/>
          <w:szCs w:val="20"/>
        </w:rPr>
        <w:t xml:space="preserve">scelte dal </w:t>
      </w:r>
      <w:r w:rsidRPr="00AA3567">
        <w:rPr>
          <w:rFonts w:ascii="Verdana" w:hAnsi="Verdana"/>
          <w:b/>
          <w:sz w:val="20"/>
          <w:szCs w:val="20"/>
        </w:rPr>
        <w:t>Salone del Camper</w:t>
      </w:r>
      <w:r>
        <w:rPr>
          <w:rFonts w:ascii="Verdana" w:hAnsi="Verdana"/>
          <w:b/>
          <w:sz w:val="20"/>
          <w:szCs w:val="20"/>
        </w:rPr>
        <w:t xml:space="preserve"> </w:t>
      </w:r>
      <w:r w:rsidRPr="00A44EE9">
        <w:rPr>
          <w:rFonts w:ascii="Verdana" w:hAnsi="Verdana"/>
          <w:bCs/>
          <w:sz w:val="20"/>
          <w:szCs w:val="20"/>
        </w:rPr>
        <w:t>come destinazioni a misura di campe</w:t>
      </w:r>
      <w:r>
        <w:rPr>
          <w:rFonts w:ascii="Verdana" w:hAnsi="Verdana"/>
          <w:bCs/>
          <w:sz w:val="20"/>
          <w:szCs w:val="20"/>
        </w:rPr>
        <w:t>rista</w:t>
      </w:r>
      <w:r w:rsidRPr="00A44EE9">
        <w:rPr>
          <w:rFonts w:ascii="Verdana" w:hAnsi="Verdana"/>
          <w:bCs/>
          <w:sz w:val="20"/>
          <w:szCs w:val="20"/>
        </w:rPr>
        <w:t>.</w:t>
      </w:r>
      <w:r w:rsidRPr="00AA3567">
        <w:rPr>
          <w:rFonts w:ascii="Verdana" w:hAnsi="Verdana"/>
          <w:sz w:val="20"/>
          <w:szCs w:val="20"/>
        </w:rPr>
        <w:t xml:space="preserve"> Si parte dal </w:t>
      </w:r>
      <w:r w:rsidRPr="00AA3567">
        <w:rPr>
          <w:rFonts w:ascii="Verdana" w:hAnsi="Verdana"/>
          <w:b/>
          <w:sz w:val="20"/>
          <w:szCs w:val="20"/>
        </w:rPr>
        <w:t>Friuli Venezia Giulia</w:t>
      </w:r>
      <w:r w:rsidRPr="00AA3567">
        <w:rPr>
          <w:rFonts w:ascii="Verdana" w:hAnsi="Verdana"/>
          <w:sz w:val="20"/>
          <w:szCs w:val="20"/>
        </w:rPr>
        <w:t xml:space="preserve"> con </w:t>
      </w:r>
      <w:r w:rsidRPr="00AA3567">
        <w:rPr>
          <w:rFonts w:ascii="Verdana" w:hAnsi="Verdana"/>
          <w:b/>
          <w:i/>
          <w:sz w:val="20"/>
          <w:szCs w:val="20"/>
        </w:rPr>
        <w:t>Sportland</w:t>
      </w:r>
      <w:r w:rsidRPr="00AA3567">
        <w:rPr>
          <w:rFonts w:ascii="Verdana" w:hAnsi="Verdana"/>
          <w:sz w:val="20"/>
          <w:szCs w:val="20"/>
        </w:rPr>
        <w:t xml:space="preserve">, </w:t>
      </w:r>
      <w:r>
        <w:rPr>
          <w:rFonts w:ascii="Verdana" w:hAnsi="Verdana"/>
          <w:sz w:val="20"/>
          <w:szCs w:val="20"/>
        </w:rPr>
        <w:t>itinerari</w:t>
      </w:r>
      <w:r w:rsidRPr="00AA3567">
        <w:rPr>
          <w:rFonts w:ascii="Verdana" w:hAnsi="Verdana"/>
          <w:sz w:val="20"/>
          <w:szCs w:val="20"/>
        </w:rPr>
        <w:t xml:space="preserve"> </w:t>
      </w:r>
      <w:r>
        <w:rPr>
          <w:rFonts w:ascii="Verdana" w:hAnsi="Verdana"/>
          <w:sz w:val="20"/>
          <w:szCs w:val="20"/>
        </w:rPr>
        <w:t>in</w:t>
      </w:r>
      <w:r w:rsidRPr="00AA3567">
        <w:rPr>
          <w:rFonts w:ascii="Verdana" w:hAnsi="Verdana"/>
          <w:sz w:val="20"/>
          <w:szCs w:val="20"/>
        </w:rPr>
        <w:t xml:space="preserve"> Carnia dedicat</w:t>
      </w:r>
      <w:r>
        <w:rPr>
          <w:rFonts w:ascii="Verdana" w:hAnsi="Verdana"/>
          <w:sz w:val="20"/>
          <w:szCs w:val="20"/>
        </w:rPr>
        <w:t>i</w:t>
      </w:r>
      <w:r w:rsidRPr="00AA3567">
        <w:rPr>
          <w:rFonts w:ascii="Verdana" w:hAnsi="Verdana"/>
          <w:sz w:val="20"/>
          <w:szCs w:val="20"/>
        </w:rPr>
        <w:t xml:space="preserve"> agli sport outdoor; si prosegue in </w:t>
      </w:r>
      <w:r w:rsidRPr="00AA3567">
        <w:rPr>
          <w:rFonts w:ascii="Verdana" w:hAnsi="Verdana"/>
          <w:b/>
          <w:sz w:val="20"/>
          <w:szCs w:val="20"/>
        </w:rPr>
        <w:t>Emilia Romagna</w:t>
      </w:r>
      <w:r w:rsidRPr="00AA3567">
        <w:rPr>
          <w:rFonts w:ascii="Verdana" w:hAnsi="Verdana"/>
          <w:sz w:val="20"/>
          <w:szCs w:val="20"/>
        </w:rPr>
        <w:t xml:space="preserve"> alla scoperta della </w:t>
      </w:r>
      <w:r w:rsidRPr="00AA3567">
        <w:rPr>
          <w:rFonts w:ascii="Verdana" w:hAnsi="Verdana"/>
          <w:b/>
          <w:i/>
          <w:sz w:val="20"/>
          <w:szCs w:val="20"/>
        </w:rPr>
        <w:t>Food Valley</w:t>
      </w:r>
      <w:r w:rsidRPr="00AA3567">
        <w:rPr>
          <w:rFonts w:ascii="Verdana" w:hAnsi="Verdana"/>
          <w:sz w:val="20"/>
          <w:szCs w:val="20"/>
        </w:rPr>
        <w:t xml:space="preserve"> che da Reggio Emilia arriva a Parma passando per Felino e Langhirano; si fa sosta nelle </w:t>
      </w:r>
      <w:r w:rsidRPr="00AA3567">
        <w:rPr>
          <w:rFonts w:ascii="Verdana" w:hAnsi="Verdana"/>
          <w:b/>
          <w:sz w:val="20"/>
          <w:szCs w:val="20"/>
        </w:rPr>
        <w:t>Marche</w:t>
      </w:r>
      <w:r w:rsidRPr="00AA3567">
        <w:rPr>
          <w:rFonts w:ascii="Verdana" w:hAnsi="Verdana"/>
          <w:sz w:val="20"/>
          <w:szCs w:val="20"/>
        </w:rPr>
        <w:t xml:space="preserve"> con </w:t>
      </w:r>
      <w:r w:rsidRPr="00AA3567">
        <w:rPr>
          <w:rFonts w:ascii="Verdana" w:hAnsi="Verdana"/>
          <w:b/>
          <w:i/>
          <w:sz w:val="20"/>
          <w:szCs w:val="20"/>
        </w:rPr>
        <w:t>una spiaggia al giorno</w:t>
      </w:r>
      <w:r w:rsidRPr="00AA3567">
        <w:rPr>
          <w:rFonts w:ascii="Verdana" w:hAnsi="Verdana"/>
          <w:sz w:val="20"/>
          <w:szCs w:val="20"/>
        </w:rPr>
        <w:t xml:space="preserve"> da Fano a San Benedetto del Tronto; si arriva in </w:t>
      </w:r>
      <w:r w:rsidRPr="00AA3567">
        <w:rPr>
          <w:rFonts w:ascii="Verdana" w:hAnsi="Verdana"/>
          <w:b/>
          <w:sz w:val="20"/>
          <w:szCs w:val="20"/>
        </w:rPr>
        <w:t>Abruzzo</w:t>
      </w:r>
      <w:r w:rsidRPr="00AA3567">
        <w:rPr>
          <w:rFonts w:ascii="Verdana" w:hAnsi="Verdana"/>
          <w:sz w:val="20"/>
          <w:szCs w:val="20"/>
        </w:rPr>
        <w:t xml:space="preserve"> per attraversare la </w:t>
      </w:r>
      <w:r w:rsidRPr="00AA3567">
        <w:rPr>
          <w:rFonts w:ascii="Verdana" w:hAnsi="Verdana"/>
          <w:b/>
          <w:i/>
          <w:sz w:val="20"/>
          <w:szCs w:val="20"/>
        </w:rPr>
        <w:t>Costa dei trabocchi</w:t>
      </w:r>
      <w:r w:rsidRPr="00AA3567">
        <w:rPr>
          <w:rFonts w:ascii="Verdana" w:hAnsi="Verdana"/>
          <w:sz w:val="20"/>
          <w:szCs w:val="20"/>
        </w:rPr>
        <w:t xml:space="preserve">; si visitano i </w:t>
      </w:r>
      <w:r w:rsidRPr="00AA3567">
        <w:rPr>
          <w:rFonts w:ascii="Verdana" w:hAnsi="Verdana"/>
          <w:b/>
          <w:i/>
          <w:sz w:val="20"/>
          <w:szCs w:val="20"/>
        </w:rPr>
        <w:t>borghi molisani</w:t>
      </w:r>
      <w:r w:rsidRPr="00AA3567">
        <w:rPr>
          <w:rFonts w:ascii="Verdana" w:hAnsi="Verdana"/>
          <w:sz w:val="20"/>
          <w:szCs w:val="20"/>
        </w:rPr>
        <w:t xml:space="preserve"> passando per i </w:t>
      </w:r>
      <w:r w:rsidRPr="00AA3567">
        <w:rPr>
          <w:rFonts w:ascii="Verdana" w:hAnsi="Verdana"/>
          <w:b/>
          <w:i/>
          <w:sz w:val="20"/>
          <w:szCs w:val="20"/>
        </w:rPr>
        <w:t>tratturi</w:t>
      </w:r>
      <w:r w:rsidRPr="00AA3567">
        <w:rPr>
          <w:rFonts w:ascii="Verdana" w:hAnsi="Verdana"/>
          <w:sz w:val="20"/>
          <w:szCs w:val="20"/>
        </w:rPr>
        <w:t xml:space="preserve"> e si scende in </w:t>
      </w:r>
      <w:r w:rsidRPr="00AA3567">
        <w:rPr>
          <w:rFonts w:ascii="Verdana" w:hAnsi="Verdana"/>
          <w:b/>
          <w:sz w:val="20"/>
          <w:szCs w:val="20"/>
        </w:rPr>
        <w:t>Sicilia</w:t>
      </w:r>
      <w:r w:rsidRPr="00AA3567">
        <w:rPr>
          <w:rFonts w:ascii="Verdana" w:hAnsi="Verdana"/>
          <w:sz w:val="20"/>
          <w:szCs w:val="20"/>
        </w:rPr>
        <w:t xml:space="preserve"> sulla </w:t>
      </w:r>
      <w:r w:rsidRPr="00AA3567">
        <w:rPr>
          <w:rFonts w:ascii="Verdana" w:hAnsi="Verdana"/>
          <w:b/>
          <w:i/>
          <w:sz w:val="20"/>
          <w:szCs w:val="20"/>
        </w:rPr>
        <w:t>via dei Fenici</w:t>
      </w:r>
      <w:r w:rsidRPr="00AA3567">
        <w:rPr>
          <w:rFonts w:ascii="Verdana" w:hAnsi="Verdana"/>
          <w:sz w:val="20"/>
          <w:szCs w:val="20"/>
        </w:rPr>
        <w:t>.</w:t>
      </w:r>
    </w:p>
    <w:p w14:paraId="012F6998" w14:textId="77777777" w:rsidR="00D625E8" w:rsidRPr="00AA3567" w:rsidRDefault="00D625E8" w:rsidP="00D625E8">
      <w:pPr>
        <w:jc w:val="both"/>
        <w:rPr>
          <w:rFonts w:ascii="Verdana" w:hAnsi="Verdana"/>
          <w:sz w:val="20"/>
          <w:szCs w:val="20"/>
        </w:rPr>
      </w:pPr>
    </w:p>
    <w:p w14:paraId="12F29E20" w14:textId="77777777" w:rsidR="00D625E8" w:rsidRPr="00767988" w:rsidRDefault="00D625E8" w:rsidP="00D625E8">
      <w:pPr>
        <w:jc w:val="both"/>
        <w:rPr>
          <w:rFonts w:ascii="Verdana" w:hAnsi="Verdana"/>
          <w:b/>
          <w:sz w:val="22"/>
          <w:szCs w:val="22"/>
        </w:rPr>
      </w:pPr>
      <w:r w:rsidRPr="00767988">
        <w:rPr>
          <w:rFonts w:ascii="Verdana" w:hAnsi="Verdana" w:cs="Arial"/>
          <w:b/>
          <w:i/>
          <w:color w:val="0070C0"/>
          <w:sz w:val="22"/>
          <w:szCs w:val="22"/>
        </w:rPr>
        <w:t>Sportland</w:t>
      </w:r>
      <w:r>
        <w:rPr>
          <w:rFonts w:ascii="Verdana" w:hAnsi="Verdana" w:cs="Arial"/>
          <w:b/>
          <w:color w:val="0070C0"/>
          <w:sz w:val="22"/>
          <w:szCs w:val="22"/>
        </w:rPr>
        <w:t xml:space="preserve"> (Friuli Venezia Giulia)</w:t>
      </w:r>
    </w:p>
    <w:p w14:paraId="00A8E40F" w14:textId="77777777" w:rsidR="00D625E8" w:rsidRDefault="00D625E8" w:rsidP="00D625E8">
      <w:pPr>
        <w:jc w:val="both"/>
        <w:rPr>
          <w:rFonts w:ascii="Verdana" w:hAnsi="Verdana"/>
          <w:sz w:val="20"/>
          <w:szCs w:val="20"/>
        </w:rPr>
      </w:pPr>
      <w:r w:rsidRPr="00AA3567">
        <w:rPr>
          <w:rFonts w:ascii="Verdana" w:hAnsi="Verdana"/>
          <w:sz w:val="20"/>
          <w:szCs w:val="20"/>
        </w:rPr>
        <w:t xml:space="preserve">Tra falesie, laghetti, boschi e storici vigneti, si può scegliere un </w:t>
      </w:r>
      <w:r>
        <w:rPr>
          <w:rFonts w:ascii="Verdana" w:hAnsi="Verdana"/>
          <w:sz w:val="20"/>
          <w:szCs w:val="20"/>
        </w:rPr>
        <w:t>itinerario</w:t>
      </w:r>
      <w:r w:rsidRPr="00AA3567">
        <w:rPr>
          <w:rFonts w:ascii="Verdana" w:hAnsi="Verdana"/>
          <w:sz w:val="20"/>
          <w:szCs w:val="20"/>
        </w:rPr>
        <w:t xml:space="preserve"> nord-sud da </w:t>
      </w:r>
      <w:r>
        <w:rPr>
          <w:rFonts w:ascii="Verdana" w:hAnsi="Verdana"/>
          <w:b/>
          <w:sz w:val="20"/>
          <w:szCs w:val="20"/>
        </w:rPr>
        <w:t xml:space="preserve">Ampezzo </w:t>
      </w:r>
      <w:r w:rsidRPr="00F3052C">
        <w:rPr>
          <w:rFonts w:ascii="Verdana" w:hAnsi="Verdana"/>
          <w:sz w:val="20"/>
          <w:szCs w:val="20"/>
        </w:rPr>
        <w:t>(Ud)</w:t>
      </w:r>
      <w:r w:rsidRPr="00AA3567">
        <w:rPr>
          <w:rFonts w:ascii="Verdana" w:hAnsi="Verdana"/>
          <w:sz w:val="20"/>
          <w:szCs w:val="20"/>
        </w:rPr>
        <w:t xml:space="preserve"> a </w:t>
      </w:r>
      <w:r w:rsidRPr="00767988">
        <w:rPr>
          <w:rFonts w:ascii="Verdana" w:hAnsi="Verdana"/>
          <w:b/>
          <w:sz w:val="20"/>
          <w:szCs w:val="20"/>
        </w:rPr>
        <w:t>Nimis</w:t>
      </w:r>
      <w:r w:rsidRPr="00AA3567">
        <w:rPr>
          <w:rFonts w:ascii="Verdana" w:hAnsi="Verdana"/>
          <w:sz w:val="20"/>
          <w:szCs w:val="20"/>
        </w:rPr>
        <w:t xml:space="preserve"> attraversando 1</w:t>
      </w:r>
      <w:r>
        <w:rPr>
          <w:rFonts w:ascii="Verdana" w:hAnsi="Verdana"/>
          <w:sz w:val="20"/>
          <w:szCs w:val="20"/>
        </w:rPr>
        <w:t>5</w:t>
      </w:r>
      <w:r w:rsidRPr="00AA3567">
        <w:rPr>
          <w:rFonts w:ascii="Verdana" w:hAnsi="Verdana"/>
          <w:sz w:val="20"/>
          <w:szCs w:val="20"/>
        </w:rPr>
        <w:t xml:space="preserve"> Comuni che seguono sempre il Tagliamento (</w:t>
      </w:r>
      <w:r w:rsidRPr="00767988">
        <w:rPr>
          <w:rFonts w:ascii="Verdana" w:hAnsi="Verdana"/>
          <w:b/>
          <w:sz w:val="20"/>
          <w:szCs w:val="20"/>
        </w:rPr>
        <w:t>Villa Santina, Arta Terme, Tolmezzo, Verzegnis, Venzone, Bordano, Trasaghis, Gemona, Osoppo, Montenars, Forgaria nel Friuli, Artegna, Tarcento, Buja</w:t>
      </w:r>
      <w:r w:rsidRPr="00AA3567">
        <w:rPr>
          <w:rFonts w:ascii="Verdana" w:hAnsi="Verdana"/>
          <w:sz w:val="20"/>
          <w:szCs w:val="20"/>
        </w:rPr>
        <w:t xml:space="preserve">). Il percorso è ricco di oasi naturalistiche incontaminate: dove fare trekking, </w:t>
      </w:r>
      <w:r>
        <w:rPr>
          <w:rFonts w:ascii="Verdana" w:hAnsi="Verdana"/>
          <w:sz w:val="20"/>
          <w:szCs w:val="20"/>
        </w:rPr>
        <w:t xml:space="preserve">bike, </w:t>
      </w:r>
      <w:r w:rsidRPr="00AA3567">
        <w:rPr>
          <w:rFonts w:ascii="Verdana" w:hAnsi="Verdana"/>
          <w:sz w:val="20"/>
          <w:szCs w:val="20"/>
        </w:rPr>
        <w:t>yoga o semplicemente respirare l’aria di montagna e quella ricca di ozono delle cascate.</w:t>
      </w:r>
      <w:r>
        <w:rPr>
          <w:rFonts w:ascii="Verdana" w:hAnsi="Verdana"/>
          <w:sz w:val="20"/>
          <w:szCs w:val="20"/>
        </w:rPr>
        <w:t xml:space="preserve"> E tra natura e cultura carnica, è possibile immergersi nella cucina multietnica che fa tesoro delle tradizioni delle vicine Austria e Slovenia, con le rispettive contaminazioni ungheresi, boeme e perfino turche.</w:t>
      </w:r>
    </w:p>
    <w:p w14:paraId="6A41B56D" w14:textId="77777777" w:rsidR="00D625E8" w:rsidRDefault="00D625E8" w:rsidP="00D625E8">
      <w:pPr>
        <w:jc w:val="both"/>
        <w:rPr>
          <w:rFonts w:ascii="Verdana" w:hAnsi="Verdana"/>
          <w:sz w:val="20"/>
          <w:szCs w:val="20"/>
        </w:rPr>
      </w:pPr>
      <w:r>
        <w:rPr>
          <w:rFonts w:ascii="Verdana" w:hAnsi="Verdana"/>
          <w:sz w:val="20"/>
          <w:szCs w:val="20"/>
        </w:rPr>
        <w:lastRenderedPageBreak/>
        <w:t xml:space="preserve">Aree parking camper: </w:t>
      </w:r>
      <w:r w:rsidRPr="00F3052C">
        <w:rPr>
          <w:rFonts w:ascii="Verdana" w:hAnsi="Verdana"/>
          <w:b/>
          <w:sz w:val="20"/>
          <w:szCs w:val="20"/>
        </w:rPr>
        <w:t>Ampezzo</w:t>
      </w:r>
      <w:r>
        <w:rPr>
          <w:rFonts w:ascii="Verdana" w:hAnsi="Verdana"/>
          <w:sz w:val="20"/>
          <w:szCs w:val="20"/>
        </w:rPr>
        <w:t xml:space="preserve"> - Sosta Camper Ampezzo (con servizi, via Laucjit 6), </w:t>
      </w:r>
      <w:r w:rsidRPr="00F3052C">
        <w:rPr>
          <w:rFonts w:ascii="Verdana" w:hAnsi="Verdana"/>
          <w:b/>
          <w:sz w:val="20"/>
          <w:szCs w:val="20"/>
        </w:rPr>
        <w:t>Arta Terme</w:t>
      </w:r>
      <w:r>
        <w:rPr>
          <w:rFonts w:ascii="Verdana" w:hAnsi="Verdana"/>
          <w:sz w:val="20"/>
          <w:szCs w:val="20"/>
        </w:rPr>
        <w:t xml:space="preserve"> (parcheggio con 5 stalli e servizi, via Nazionale 1), </w:t>
      </w:r>
      <w:r w:rsidRPr="00F3052C">
        <w:rPr>
          <w:rFonts w:ascii="Verdana" w:hAnsi="Verdana"/>
          <w:b/>
          <w:sz w:val="20"/>
          <w:szCs w:val="20"/>
        </w:rPr>
        <w:t xml:space="preserve">Venzone </w:t>
      </w:r>
      <w:r>
        <w:rPr>
          <w:rFonts w:ascii="Verdana" w:hAnsi="Verdana"/>
          <w:sz w:val="20"/>
          <w:szCs w:val="20"/>
        </w:rPr>
        <w:t xml:space="preserve">(parcheggio con 20 stalli, via dei Fossati), </w:t>
      </w:r>
      <w:r w:rsidRPr="00F3052C">
        <w:rPr>
          <w:rFonts w:ascii="Verdana" w:hAnsi="Verdana"/>
          <w:b/>
          <w:sz w:val="20"/>
          <w:szCs w:val="20"/>
        </w:rPr>
        <w:t>Venzone</w:t>
      </w:r>
      <w:r>
        <w:rPr>
          <w:rFonts w:ascii="Verdana" w:hAnsi="Verdana"/>
          <w:sz w:val="20"/>
          <w:szCs w:val="20"/>
        </w:rPr>
        <w:t xml:space="preserve"> (parcheggio Scuole, via Mistruzzi 1), </w:t>
      </w:r>
      <w:r w:rsidRPr="00F3052C">
        <w:rPr>
          <w:rFonts w:ascii="Verdana" w:hAnsi="Verdana"/>
          <w:b/>
          <w:sz w:val="20"/>
          <w:szCs w:val="20"/>
        </w:rPr>
        <w:t>Trasaghis</w:t>
      </w:r>
      <w:r>
        <w:rPr>
          <w:rFonts w:ascii="Verdana" w:hAnsi="Verdana"/>
          <w:sz w:val="20"/>
          <w:szCs w:val="20"/>
        </w:rPr>
        <w:t xml:space="preserve"> - Camping Lago dei tre comuni (via Tolmezzo 52), </w:t>
      </w:r>
      <w:r w:rsidRPr="00F3052C">
        <w:rPr>
          <w:rFonts w:ascii="Verdana" w:hAnsi="Verdana"/>
          <w:b/>
          <w:sz w:val="20"/>
          <w:szCs w:val="20"/>
        </w:rPr>
        <w:t xml:space="preserve">Trasaghis </w:t>
      </w:r>
      <w:r>
        <w:rPr>
          <w:rFonts w:ascii="Verdana" w:hAnsi="Verdana"/>
          <w:sz w:val="20"/>
          <w:szCs w:val="20"/>
        </w:rPr>
        <w:t xml:space="preserve">(parcheggio, strada regionale 512), </w:t>
      </w:r>
      <w:r w:rsidRPr="00F3052C">
        <w:rPr>
          <w:rFonts w:ascii="Verdana" w:hAnsi="Verdana"/>
          <w:b/>
          <w:sz w:val="20"/>
          <w:szCs w:val="20"/>
        </w:rPr>
        <w:t>Gemona</w:t>
      </w:r>
      <w:r>
        <w:rPr>
          <w:rFonts w:ascii="Verdana" w:hAnsi="Verdana"/>
          <w:sz w:val="20"/>
          <w:szCs w:val="20"/>
        </w:rPr>
        <w:t xml:space="preserve"> - Area hotel Willy (con servizi, via Bariglaria 164), </w:t>
      </w:r>
      <w:r w:rsidRPr="00F3052C">
        <w:rPr>
          <w:rFonts w:ascii="Verdana" w:hAnsi="Verdana"/>
          <w:b/>
          <w:sz w:val="20"/>
          <w:szCs w:val="20"/>
        </w:rPr>
        <w:t>Gemona</w:t>
      </w:r>
      <w:r>
        <w:rPr>
          <w:rFonts w:ascii="Verdana" w:hAnsi="Verdana"/>
          <w:sz w:val="20"/>
          <w:szCs w:val="20"/>
        </w:rPr>
        <w:t xml:space="preserve"> (parcheggio, via Dante Alighieri), </w:t>
      </w:r>
      <w:r w:rsidRPr="00F3052C">
        <w:rPr>
          <w:rFonts w:ascii="Verdana" w:hAnsi="Verdana"/>
          <w:b/>
          <w:sz w:val="20"/>
          <w:szCs w:val="20"/>
        </w:rPr>
        <w:t>Gemona</w:t>
      </w:r>
      <w:r>
        <w:rPr>
          <w:rFonts w:ascii="Verdana" w:hAnsi="Verdana"/>
          <w:sz w:val="20"/>
          <w:szCs w:val="20"/>
        </w:rPr>
        <w:t xml:space="preserve"> (parcheggio con servizi, piazzale Mons. Battista Monai 1).  </w:t>
      </w:r>
    </w:p>
    <w:p w14:paraId="75DA11F7" w14:textId="77777777" w:rsidR="00D625E8" w:rsidRPr="00AA3567" w:rsidRDefault="00D625E8" w:rsidP="00D625E8">
      <w:pPr>
        <w:jc w:val="both"/>
        <w:rPr>
          <w:rFonts w:ascii="Verdana" w:hAnsi="Verdana"/>
          <w:sz w:val="20"/>
          <w:szCs w:val="20"/>
        </w:rPr>
      </w:pPr>
      <w:r>
        <w:rPr>
          <w:rFonts w:ascii="Verdana" w:hAnsi="Verdana"/>
          <w:sz w:val="20"/>
          <w:szCs w:val="20"/>
        </w:rPr>
        <w:t xml:space="preserve"> </w:t>
      </w:r>
    </w:p>
    <w:p w14:paraId="49F02BFD" w14:textId="77777777" w:rsidR="00D625E8" w:rsidRPr="00AA3567" w:rsidRDefault="00D625E8" w:rsidP="00D625E8">
      <w:pPr>
        <w:jc w:val="both"/>
        <w:rPr>
          <w:rFonts w:ascii="Verdana" w:hAnsi="Verdana"/>
          <w:b/>
          <w:sz w:val="20"/>
          <w:szCs w:val="20"/>
        </w:rPr>
      </w:pPr>
      <w:r w:rsidRPr="00767988">
        <w:rPr>
          <w:rFonts w:ascii="Verdana" w:hAnsi="Verdana" w:cs="Arial"/>
          <w:b/>
          <w:color w:val="0070C0"/>
          <w:sz w:val="22"/>
          <w:szCs w:val="22"/>
        </w:rPr>
        <w:t>La</w:t>
      </w:r>
      <w:r>
        <w:rPr>
          <w:rFonts w:ascii="Verdana" w:hAnsi="Verdana" w:cs="Arial"/>
          <w:b/>
          <w:i/>
          <w:color w:val="0070C0"/>
          <w:sz w:val="22"/>
          <w:szCs w:val="22"/>
        </w:rPr>
        <w:t xml:space="preserve"> </w:t>
      </w:r>
      <w:r w:rsidRPr="00767988">
        <w:rPr>
          <w:rFonts w:ascii="Verdana" w:hAnsi="Verdana" w:cs="Arial"/>
          <w:b/>
          <w:i/>
          <w:color w:val="0070C0"/>
          <w:sz w:val="22"/>
          <w:szCs w:val="22"/>
        </w:rPr>
        <w:t>Food Valley</w:t>
      </w:r>
      <w:r>
        <w:rPr>
          <w:rFonts w:ascii="Verdana" w:hAnsi="Verdana" w:cs="Arial"/>
          <w:b/>
          <w:color w:val="0070C0"/>
          <w:sz w:val="22"/>
          <w:szCs w:val="22"/>
        </w:rPr>
        <w:t xml:space="preserve"> (Emilia Romagna)</w:t>
      </w:r>
    </w:p>
    <w:p w14:paraId="1DD45B1C" w14:textId="77777777" w:rsidR="00D625E8" w:rsidRDefault="00D625E8" w:rsidP="00D625E8">
      <w:pPr>
        <w:jc w:val="both"/>
        <w:rPr>
          <w:rFonts w:ascii="Verdana" w:hAnsi="Verdana"/>
          <w:sz w:val="20"/>
          <w:szCs w:val="20"/>
        </w:rPr>
      </w:pPr>
      <w:r w:rsidRPr="00AA3567">
        <w:rPr>
          <w:rFonts w:ascii="Verdana" w:hAnsi="Verdana"/>
          <w:sz w:val="20"/>
          <w:szCs w:val="20"/>
        </w:rPr>
        <w:t xml:space="preserve">I sapori antichi dell’Emilia valgono un viaggio ad hoc nella valle del cibo. </w:t>
      </w:r>
      <w:r w:rsidRPr="00767988">
        <w:rPr>
          <w:rFonts w:ascii="Verdana" w:hAnsi="Verdana"/>
          <w:b/>
          <w:sz w:val="20"/>
          <w:szCs w:val="20"/>
        </w:rPr>
        <w:t xml:space="preserve">Reggio Emilia </w:t>
      </w:r>
      <w:r w:rsidRPr="00AA3567">
        <w:rPr>
          <w:rFonts w:ascii="Verdana" w:hAnsi="Verdana"/>
          <w:sz w:val="20"/>
          <w:szCs w:val="20"/>
        </w:rPr>
        <w:t xml:space="preserve">e </w:t>
      </w:r>
      <w:r w:rsidRPr="00767988">
        <w:rPr>
          <w:rFonts w:ascii="Verdana" w:hAnsi="Verdana"/>
          <w:b/>
          <w:sz w:val="20"/>
          <w:szCs w:val="20"/>
        </w:rPr>
        <w:t xml:space="preserve">Parma </w:t>
      </w:r>
      <w:r w:rsidRPr="00AA3567">
        <w:rPr>
          <w:rFonts w:ascii="Verdana" w:hAnsi="Verdana"/>
          <w:sz w:val="20"/>
          <w:szCs w:val="20"/>
        </w:rPr>
        <w:t xml:space="preserve">sono la culla del Parmigiano Reggiano che in queste pianure nacque </w:t>
      </w:r>
      <w:r>
        <w:rPr>
          <w:rFonts w:ascii="Verdana" w:hAnsi="Verdana"/>
          <w:sz w:val="20"/>
          <w:szCs w:val="20"/>
        </w:rPr>
        <w:t>per caso n</w:t>
      </w:r>
      <w:r w:rsidRPr="00AA3567">
        <w:rPr>
          <w:rFonts w:ascii="Verdana" w:hAnsi="Verdana"/>
          <w:sz w:val="20"/>
          <w:szCs w:val="20"/>
        </w:rPr>
        <w:t xml:space="preserve">el XII secolo da un errore dei monaci benedettini. A </w:t>
      </w:r>
      <w:r w:rsidRPr="00767988">
        <w:rPr>
          <w:rFonts w:ascii="Verdana" w:hAnsi="Verdana"/>
          <w:b/>
          <w:sz w:val="20"/>
          <w:szCs w:val="20"/>
        </w:rPr>
        <w:t>Felino</w:t>
      </w:r>
      <w:r w:rsidRPr="00AA3567">
        <w:rPr>
          <w:rFonts w:ascii="Verdana" w:hAnsi="Verdana"/>
          <w:sz w:val="20"/>
          <w:szCs w:val="20"/>
        </w:rPr>
        <w:t xml:space="preserve">, piccolo Comune parmigiano, fin dai tempi di Seneca è citato il salame locale, visibile in un affresco medievale nel Battistero di Parma, ma divenuto celebre solo nel ‘700. Al principe dei salami (IGP) in paese è dedicato un museo, mentre a </w:t>
      </w:r>
      <w:r w:rsidRPr="00767988">
        <w:rPr>
          <w:rFonts w:ascii="Verdana" w:hAnsi="Verdana"/>
          <w:b/>
          <w:sz w:val="20"/>
          <w:szCs w:val="20"/>
        </w:rPr>
        <w:t>Langhirano</w:t>
      </w:r>
      <w:r w:rsidRPr="00AA3567">
        <w:rPr>
          <w:rFonts w:ascii="Verdana" w:hAnsi="Verdana"/>
          <w:sz w:val="20"/>
          <w:szCs w:val="20"/>
        </w:rPr>
        <w:t xml:space="preserve"> c’è quello del prosciutto di Parma DOP: salumi da accompagnare con Lambrusco (il primo) e con Malvasia dei Colli locali, il secondo.</w:t>
      </w:r>
    </w:p>
    <w:p w14:paraId="76B7FE9C" w14:textId="77777777" w:rsidR="00D625E8" w:rsidRDefault="00D625E8" w:rsidP="00D625E8">
      <w:pPr>
        <w:jc w:val="both"/>
        <w:rPr>
          <w:rFonts w:ascii="Verdana" w:hAnsi="Verdana"/>
          <w:sz w:val="20"/>
          <w:szCs w:val="20"/>
        </w:rPr>
      </w:pPr>
      <w:r>
        <w:rPr>
          <w:rFonts w:ascii="Verdana" w:hAnsi="Verdana"/>
          <w:sz w:val="20"/>
          <w:szCs w:val="20"/>
        </w:rPr>
        <w:t xml:space="preserve">Aree camper a </w:t>
      </w:r>
      <w:r w:rsidRPr="003B30CC">
        <w:rPr>
          <w:rFonts w:ascii="Verdana" w:hAnsi="Verdana"/>
          <w:b/>
          <w:sz w:val="20"/>
          <w:szCs w:val="20"/>
        </w:rPr>
        <w:t>Reggio Emilia</w:t>
      </w:r>
      <w:r>
        <w:rPr>
          <w:rFonts w:ascii="Verdana" w:hAnsi="Verdana"/>
          <w:sz w:val="20"/>
          <w:szCs w:val="20"/>
        </w:rPr>
        <w:t xml:space="preserve"> città: Parcheggio ex Foro Boario (con servizi, via XX Settembre) e Agriturismo La Razza (con servizi, via Monterampino 7). </w:t>
      </w:r>
    </w:p>
    <w:p w14:paraId="0BAFA4C8" w14:textId="77777777" w:rsidR="00D625E8" w:rsidRDefault="00D625E8" w:rsidP="00D625E8">
      <w:pPr>
        <w:jc w:val="both"/>
        <w:rPr>
          <w:rFonts w:ascii="Verdana" w:hAnsi="Verdana"/>
          <w:sz w:val="20"/>
          <w:szCs w:val="20"/>
        </w:rPr>
      </w:pPr>
      <w:r>
        <w:rPr>
          <w:rFonts w:ascii="Verdana" w:hAnsi="Verdana"/>
          <w:sz w:val="20"/>
          <w:szCs w:val="20"/>
        </w:rPr>
        <w:t xml:space="preserve">Aree camper a </w:t>
      </w:r>
      <w:r w:rsidRPr="005E2FB6">
        <w:rPr>
          <w:rFonts w:ascii="Verdana" w:hAnsi="Verdana"/>
          <w:b/>
          <w:sz w:val="20"/>
          <w:szCs w:val="20"/>
        </w:rPr>
        <w:t>Parma</w:t>
      </w:r>
      <w:r>
        <w:rPr>
          <w:rFonts w:ascii="Verdana" w:hAnsi="Verdana"/>
          <w:sz w:val="20"/>
          <w:szCs w:val="20"/>
        </w:rPr>
        <w:t xml:space="preserve"> città: Area Sosta Camper Parma (attrezzata, Largo 24 Agosto 1942 21A), Parcheggio Palasport (via Silvio Pellico 14 A), Parcheggio (Largo Remo Coen), Parcheggio Scambiatore sud (Largo Simonini), Camper Service (attrezzato, A1 direzione Milano), Parcheggio Parma Fiera (attrezzato, viale delle Esposizioni), Parcheggio Trattoria Dal Bagolò (via Colorno 99), Parcheggio Comunale (viale Pasini).</w:t>
      </w:r>
    </w:p>
    <w:p w14:paraId="6C5134BE" w14:textId="77777777" w:rsidR="00D625E8" w:rsidRDefault="00D625E8" w:rsidP="00D625E8">
      <w:pPr>
        <w:jc w:val="both"/>
        <w:rPr>
          <w:rFonts w:ascii="Verdana" w:hAnsi="Verdana"/>
          <w:sz w:val="20"/>
          <w:szCs w:val="20"/>
        </w:rPr>
      </w:pPr>
      <w:r>
        <w:rPr>
          <w:rFonts w:ascii="Verdana" w:hAnsi="Verdana"/>
          <w:sz w:val="20"/>
          <w:szCs w:val="20"/>
        </w:rPr>
        <w:t xml:space="preserve">Aree camper a </w:t>
      </w:r>
      <w:r w:rsidRPr="005B49C7">
        <w:rPr>
          <w:rFonts w:ascii="Verdana" w:hAnsi="Verdana"/>
          <w:b/>
          <w:sz w:val="20"/>
          <w:szCs w:val="20"/>
        </w:rPr>
        <w:t>Langhirano</w:t>
      </w:r>
      <w:r>
        <w:rPr>
          <w:rFonts w:ascii="Verdana" w:hAnsi="Verdana"/>
          <w:sz w:val="20"/>
          <w:szCs w:val="20"/>
        </w:rPr>
        <w:t>: La Fazenda di Giovanni (attrezzata, via Cascinapiano 58), Parcheggio Festival del prosciutto (via Roma 42), Salumificio La Perla (attrezzato, Quinzano Sotto), Parking (strada del castello- del mulino), Azienda vitivinicola La Bandina (Casatico di Torrechiara).</w:t>
      </w:r>
    </w:p>
    <w:p w14:paraId="02613DAF" w14:textId="77777777" w:rsidR="00D625E8" w:rsidRDefault="00D625E8" w:rsidP="00D625E8">
      <w:pPr>
        <w:jc w:val="both"/>
        <w:rPr>
          <w:rFonts w:ascii="Verdana" w:hAnsi="Verdana"/>
          <w:sz w:val="20"/>
          <w:szCs w:val="20"/>
        </w:rPr>
      </w:pPr>
    </w:p>
    <w:p w14:paraId="67882256" w14:textId="77777777" w:rsidR="00D625E8" w:rsidRPr="00AA3567" w:rsidRDefault="00D625E8" w:rsidP="00D625E8">
      <w:pPr>
        <w:jc w:val="both"/>
        <w:rPr>
          <w:rFonts w:ascii="Verdana" w:hAnsi="Verdana"/>
          <w:b/>
          <w:sz w:val="20"/>
          <w:szCs w:val="20"/>
        </w:rPr>
      </w:pPr>
      <w:r w:rsidRPr="00496CEA">
        <w:rPr>
          <w:rFonts w:ascii="Verdana" w:hAnsi="Verdana" w:cs="Arial"/>
          <w:b/>
          <w:i/>
          <w:iCs/>
          <w:color w:val="0070C0"/>
          <w:sz w:val="22"/>
          <w:szCs w:val="22"/>
        </w:rPr>
        <w:t>Una spiaggia al giorno</w:t>
      </w:r>
      <w:r>
        <w:rPr>
          <w:rFonts w:ascii="Verdana" w:hAnsi="Verdana" w:cs="Arial"/>
          <w:b/>
          <w:color w:val="0070C0"/>
          <w:sz w:val="22"/>
          <w:szCs w:val="22"/>
        </w:rPr>
        <w:t xml:space="preserve"> (Marche)</w:t>
      </w:r>
    </w:p>
    <w:p w14:paraId="6C9A2D2F" w14:textId="77777777" w:rsidR="00D625E8" w:rsidRDefault="00D625E8" w:rsidP="00D625E8">
      <w:pPr>
        <w:jc w:val="both"/>
        <w:rPr>
          <w:rFonts w:ascii="Verdana" w:hAnsi="Verdana"/>
          <w:sz w:val="20"/>
          <w:szCs w:val="20"/>
        </w:rPr>
      </w:pPr>
      <w:r w:rsidRPr="00AA3567">
        <w:rPr>
          <w:rFonts w:ascii="Verdana" w:hAnsi="Verdana"/>
          <w:sz w:val="20"/>
          <w:szCs w:val="20"/>
        </w:rPr>
        <w:t xml:space="preserve">140 km di lungomare dividono la pesarese Fano dall’ascolana San Benedetto del Tronto. L’itinerario è consigliato per chi vuol passare dalle coste sabbiose a quelle di sassolini che scivolano nelle acque di un Adriatico che si fa cristallino. Le tappe sono </w:t>
      </w:r>
      <w:r w:rsidRPr="00767988">
        <w:rPr>
          <w:rFonts w:ascii="Verdana" w:hAnsi="Verdana"/>
          <w:b/>
          <w:sz w:val="20"/>
          <w:szCs w:val="20"/>
        </w:rPr>
        <w:t>Fano</w:t>
      </w:r>
      <w:r w:rsidRPr="00AA3567">
        <w:rPr>
          <w:rFonts w:ascii="Verdana" w:hAnsi="Verdana"/>
          <w:sz w:val="20"/>
          <w:szCs w:val="20"/>
        </w:rPr>
        <w:t xml:space="preserve">, che ha il suo nome da sempre abbinato alla fortuna, </w:t>
      </w:r>
      <w:r w:rsidRPr="00767988">
        <w:rPr>
          <w:rFonts w:ascii="Verdana" w:hAnsi="Verdana"/>
          <w:b/>
          <w:sz w:val="20"/>
          <w:szCs w:val="20"/>
        </w:rPr>
        <w:t>Ancona</w:t>
      </w:r>
      <w:r w:rsidRPr="00AA3567">
        <w:rPr>
          <w:rFonts w:ascii="Verdana" w:hAnsi="Verdana"/>
          <w:sz w:val="20"/>
          <w:szCs w:val="20"/>
        </w:rPr>
        <w:t xml:space="preserve"> che dal 387 a.C. </w:t>
      </w:r>
      <w:r>
        <w:rPr>
          <w:rFonts w:ascii="Verdana" w:hAnsi="Verdana"/>
          <w:sz w:val="20"/>
          <w:szCs w:val="20"/>
        </w:rPr>
        <w:t>significa</w:t>
      </w:r>
      <w:r w:rsidRPr="00AA3567">
        <w:rPr>
          <w:rFonts w:ascii="Verdana" w:hAnsi="Verdana"/>
          <w:sz w:val="20"/>
          <w:szCs w:val="20"/>
        </w:rPr>
        <w:t xml:space="preserve"> </w:t>
      </w:r>
      <w:r>
        <w:rPr>
          <w:rFonts w:ascii="Verdana" w:hAnsi="Verdana"/>
          <w:sz w:val="20"/>
          <w:szCs w:val="20"/>
        </w:rPr>
        <w:t>g</w:t>
      </w:r>
      <w:r w:rsidRPr="00AA3567">
        <w:rPr>
          <w:rFonts w:ascii="Verdana" w:hAnsi="Verdana"/>
          <w:sz w:val="20"/>
          <w:szCs w:val="20"/>
        </w:rPr>
        <w:t xml:space="preserve">omito (Ankòn in greco) per via della sua sporgenza orografica sul mare; e poi giù per la costa a </w:t>
      </w:r>
      <w:r w:rsidRPr="00767988">
        <w:rPr>
          <w:rFonts w:ascii="Verdana" w:hAnsi="Verdana"/>
          <w:b/>
          <w:sz w:val="20"/>
          <w:szCs w:val="20"/>
        </w:rPr>
        <w:t>Civitanova Marche, Porto San Giorgio</w:t>
      </w:r>
      <w:r w:rsidRPr="00AA3567">
        <w:rPr>
          <w:rFonts w:ascii="Verdana" w:hAnsi="Verdana"/>
          <w:sz w:val="20"/>
          <w:szCs w:val="20"/>
        </w:rPr>
        <w:t xml:space="preserve"> e </w:t>
      </w:r>
      <w:r w:rsidRPr="00767988">
        <w:rPr>
          <w:rFonts w:ascii="Verdana" w:hAnsi="Verdana"/>
          <w:b/>
          <w:sz w:val="20"/>
          <w:szCs w:val="20"/>
        </w:rPr>
        <w:t xml:space="preserve">San Benedetto del Tronto </w:t>
      </w:r>
      <w:r w:rsidRPr="00AA3567">
        <w:rPr>
          <w:rFonts w:ascii="Verdana" w:hAnsi="Verdana"/>
          <w:sz w:val="20"/>
          <w:szCs w:val="20"/>
        </w:rPr>
        <w:t xml:space="preserve">con la sua flotta peschereccia e il pesce a volontà sulle tavole lungo tutto il viaggio. </w:t>
      </w:r>
    </w:p>
    <w:p w14:paraId="71C46326" w14:textId="77777777" w:rsidR="00D625E8" w:rsidRDefault="00D625E8" w:rsidP="00D625E8">
      <w:pPr>
        <w:jc w:val="both"/>
        <w:rPr>
          <w:rFonts w:ascii="Verdana" w:hAnsi="Verdana"/>
          <w:sz w:val="20"/>
          <w:szCs w:val="20"/>
        </w:rPr>
      </w:pPr>
      <w:r>
        <w:rPr>
          <w:rFonts w:ascii="Verdana" w:hAnsi="Verdana"/>
          <w:sz w:val="20"/>
          <w:szCs w:val="20"/>
        </w:rPr>
        <w:t xml:space="preserve">All’arte e alla storia di questa terra che deve molto alla sua secolare dipendenza dallo Stato Pontificio, si associano una natura rigogliosa e una cucina fatta di sapori semplici, ma intensi e ricchi di antiche tradizioni popolane: dalle focacce </w:t>
      </w:r>
      <w:r w:rsidRPr="005B49C7">
        <w:rPr>
          <w:rFonts w:ascii="Verdana" w:hAnsi="Verdana"/>
          <w:b/>
          <w:i/>
          <w:sz w:val="20"/>
          <w:szCs w:val="20"/>
        </w:rPr>
        <w:t>Cacciannanze</w:t>
      </w:r>
      <w:r>
        <w:rPr>
          <w:rFonts w:ascii="Verdana" w:hAnsi="Verdana"/>
          <w:sz w:val="20"/>
          <w:szCs w:val="20"/>
        </w:rPr>
        <w:t xml:space="preserve"> ai </w:t>
      </w:r>
      <w:r w:rsidRPr="005B49C7">
        <w:rPr>
          <w:rFonts w:ascii="Verdana" w:hAnsi="Verdana"/>
          <w:b/>
          <w:i/>
          <w:sz w:val="20"/>
          <w:szCs w:val="20"/>
        </w:rPr>
        <w:t>Ciarimboli</w:t>
      </w:r>
      <w:r>
        <w:rPr>
          <w:rFonts w:ascii="Verdana" w:hAnsi="Verdana"/>
          <w:sz w:val="20"/>
          <w:szCs w:val="20"/>
        </w:rPr>
        <w:t xml:space="preserve"> (salumi all’aglio e rosmarino), dalla zuppa </w:t>
      </w:r>
      <w:r w:rsidRPr="005B49C7">
        <w:rPr>
          <w:rFonts w:ascii="Verdana" w:hAnsi="Verdana"/>
          <w:b/>
          <w:i/>
          <w:sz w:val="20"/>
          <w:szCs w:val="20"/>
        </w:rPr>
        <w:t>Ciavarro</w:t>
      </w:r>
      <w:r>
        <w:rPr>
          <w:rFonts w:ascii="Verdana" w:hAnsi="Verdana"/>
          <w:sz w:val="20"/>
          <w:szCs w:val="20"/>
        </w:rPr>
        <w:t xml:space="preserve"> ai </w:t>
      </w:r>
      <w:r w:rsidRPr="005B49C7">
        <w:rPr>
          <w:rFonts w:ascii="Verdana" w:hAnsi="Verdana"/>
          <w:b/>
          <w:i/>
          <w:sz w:val="20"/>
          <w:szCs w:val="20"/>
        </w:rPr>
        <w:t>Cutanèi</w:t>
      </w:r>
      <w:r>
        <w:rPr>
          <w:rFonts w:ascii="Verdana" w:hAnsi="Verdana"/>
          <w:sz w:val="20"/>
          <w:szCs w:val="20"/>
        </w:rPr>
        <w:t xml:space="preserve">, gnocchetti all’anatra, dal formaggio di fossa alle olive all’ascolana, al </w:t>
      </w:r>
      <w:r w:rsidRPr="005B49C7">
        <w:rPr>
          <w:rFonts w:ascii="Verdana" w:hAnsi="Verdana"/>
          <w:b/>
          <w:i/>
          <w:sz w:val="20"/>
          <w:szCs w:val="20"/>
        </w:rPr>
        <w:t>Mistrà</w:t>
      </w:r>
      <w:r>
        <w:rPr>
          <w:rFonts w:ascii="Verdana" w:hAnsi="Verdana"/>
          <w:sz w:val="20"/>
          <w:szCs w:val="20"/>
        </w:rPr>
        <w:t xml:space="preserve"> che chiude ogni pasto col suo gusto amaro di anice, finocchio selvatico, arance e mele.   </w:t>
      </w:r>
    </w:p>
    <w:p w14:paraId="161CAB68" w14:textId="77777777" w:rsidR="00D625E8" w:rsidRDefault="00D625E8" w:rsidP="00D625E8">
      <w:pPr>
        <w:jc w:val="both"/>
        <w:rPr>
          <w:rFonts w:ascii="Verdana" w:hAnsi="Verdana"/>
          <w:sz w:val="20"/>
          <w:szCs w:val="20"/>
        </w:rPr>
      </w:pPr>
      <w:r>
        <w:rPr>
          <w:rFonts w:ascii="Verdana" w:hAnsi="Verdana"/>
          <w:sz w:val="20"/>
          <w:szCs w:val="20"/>
        </w:rPr>
        <w:t xml:space="preserve">Molti i campeggi e le aree attrezzate lungo l’intero litorale. </w:t>
      </w:r>
    </w:p>
    <w:p w14:paraId="64E87F55" w14:textId="77777777" w:rsidR="00D625E8" w:rsidRDefault="00D625E8" w:rsidP="00D625E8">
      <w:pPr>
        <w:jc w:val="both"/>
        <w:rPr>
          <w:rFonts w:ascii="Verdana" w:hAnsi="Verdana"/>
          <w:sz w:val="20"/>
          <w:szCs w:val="20"/>
        </w:rPr>
      </w:pPr>
    </w:p>
    <w:p w14:paraId="4669D5D1" w14:textId="77777777" w:rsidR="00D625E8" w:rsidRPr="00AA3567" w:rsidRDefault="00D625E8" w:rsidP="00D625E8">
      <w:pPr>
        <w:jc w:val="both"/>
        <w:rPr>
          <w:rFonts w:ascii="Verdana" w:hAnsi="Verdana"/>
          <w:b/>
          <w:sz w:val="20"/>
          <w:szCs w:val="20"/>
        </w:rPr>
      </w:pPr>
      <w:r>
        <w:rPr>
          <w:rFonts w:ascii="Verdana" w:hAnsi="Verdana" w:cs="Arial"/>
          <w:b/>
          <w:color w:val="0070C0"/>
          <w:sz w:val="22"/>
          <w:szCs w:val="22"/>
        </w:rPr>
        <w:t xml:space="preserve">La </w:t>
      </w:r>
      <w:r w:rsidRPr="00767988">
        <w:rPr>
          <w:rFonts w:ascii="Verdana" w:hAnsi="Verdana" w:cs="Arial"/>
          <w:b/>
          <w:i/>
          <w:color w:val="0070C0"/>
          <w:sz w:val="22"/>
          <w:szCs w:val="22"/>
        </w:rPr>
        <w:t>Costa dei trabocchi</w:t>
      </w:r>
      <w:r>
        <w:rPr>
          <w:rFonts w:ascii="Verdana" w:hAnsi="Verdana" w:cs="Arial"/>
          <w:b/>
          <w:color w:val="0070C0"/>
          <w:sz w:val="22"/>
          <w:szCs w:val="22"/>
        </w:rPr>
        <w:t xml:space="preserve"> (Abruzzo)</w:t>
      </w:r>
    </w:p>
    <w:p w14:paraId="653C8904" w14:textId="77777777" w:rsidR="00D625E8" w:rsidRPr="00AA3567" w:rsidRDefault="00D625E8" w:rsidP="00D625E8">
      <w:pPr>
        <w:jc w:val="both"/>
        <w:rPr>
          <w:rFonts w:ascii="Verdana" w:hAnsi="Verdana"/>
          <w:sz w:val="20"/>
          <w:szCs w:val="20"/>
        </w:rPr>
      </w:pPr>
      <w:r w:rsidRPr="00AA3567">
        <w:rPr>
          <w:rFonts w:ascii="Verdana" w:hAnsi="Verdana"/>
          <w:sz w:val="20"/>
          <w:szCs w:val="20"/>
        </w:rPr>
        <w:t>I trabocchi sono le “bilance” che con le loro baracche in legno e i pali orizzontali sul mare punteggiano la costa – là dov’è alta - agevolando la pesca dal sud dell’</w:t>
      </w:r>
      <w:r w:rsidRPr="00767988">
        <w:rPr>
          <w:rFonts w:ascii="Verdana" w:hAnsi="Verdana"/>
          <w:b/>
          <w:sz w:val="20"/>
          <w:szCs w:val="20"/>
        </w:rPr>
        <w:t>Abruzzo</w:t>
      </w:r>
      <w:r w:rsidRPr="00AA3567">
        <w:rPr>
          <w:rFonts w:ascii="Verdana" w:hAnsi="Verdana"/>
          <w:sz w:val="20"/>
          <w:szCs w:val="20"/>
        </w:rPr>
        <w:t xml:space="preserve"> fino al </w:t>
      </w:r>
      <w:r w:rsidRPr="00767988">
        <w:rPr>
          <w:rFonts w:ascii="Verdana" w:hAnsi="Verdana"/>
          <w:b/>
          <w:sz w:val="20"/>
          <w:szCs w:val="20"/>
        </w:rPr>
        <w:t>Molise</w:t>
      </w:r>
      <w:r w:rsidRPr="00AA3567">
        <w:rPr>
          <w:rFonts w:ascii="Verdana" w:hAnsi="Verdana"/>
          <w:sz w:val="20"/>
          <w:szCs w:val="20"/>
        </w:rPr>
        <w:t>. Sono un arcaico e funzionale sistema fenicio</w:t>
      </w:r>
      <w:r>
        <w:rPr>
          <w:rFonts w:ascii="Verdana" w:hAnsi="Verdana"/>
          <w:sz w:val="20"/>
          <w:szCs w:val="20"/>
        </w:rPr>
        <w:t xml:space="preserve"> di reti</w:t>
      </w:r>
      <w:r w:rsidRPr="00AA3567">
        <w:rPr>
          <w:rFonts w:ascii="Verdana" w:hAnsi="Verdana"/>
          <w:sz w:val="20"/>
          <w:szCs w:val="20"/>
        </w:rPr>
        <w:t>, oggi automatizzat</w:t>
      </w:r>
      <w:r>
        <w:rPr>
          <w:rFonts w:ascii="Verdana" w:hAnsi="Verdana"/>
          <w:sz w:val="20"/>
          <w:szCs w:val="20"/>
        </w:rPr>
        <w:t>o</w:t>
      </w:r>
      <w:r w:rsidRPr="00AA3567">
        <w:rPr>
          <w:rFonts w:ascii="Verdana" w:hAnsi="Verdana"/>
          <w:sz w:val="20"/>
          <w:szCs w:val="20"/>
        </w:rPr>
        <w:t>, ma non per questo meno ricco di fascino. Richiamano ovviamente ai piatti di mare che, con quelli di montagna, costituiscono un ottimo connubio per la dieta sana del viaggiatore</w:t>
      </w:r>
      <w:r>
        <w:rPr>
          <w:rFonts w:ascii="Verdana" w:hAnsi="Verdana"/>
          <w:sz w:val="20"/>
          <w:szCs w:val="20"/>
        </w:rPr>
        <w:t>. L’Abruzzo</w:t>
      </w:r>
      <w:r w:rsidRPr="00AA3567">
        <w:rPr>
          <w:rFonts w:ascii="Verdana" w:hAnsi="Verdana"/>
          <w:sz w:val="20"/>
          <w:szCs w:val="20"/>
        </w:rPr>
        <w:t xml:space="preserve"> </w:t>
      </w:r>
      <w:r>
        <w:rPr>
          <w:rFonts w:ascii="Verdana" w:hAnsi="Verdana"/>
          <w:sz w:val="20"/>
          <w:szCs w:val="20"/>
        </w:rPr>
        <w:t>offre</w:t>
      </w:r>
      <w:r w:rsidRPr="00AA3567">
        <w:rPr>
          <w:rFonts w:ascii="Verdana" w:hAnsi="Verdana"/>
          <w:sz w:val="20"/>
          <w:szCs w:val="20"/>
        </w:rPr>
        <w:t xml:space="preserve"> una natura dai forti contrasti</w:t>
      </w:r>
      <w:r>
        <w:rPr>
          <w:rFonts w:ascii="Verdana" w:hAnsi="Verdana"/>
          <w:sz w:val="20"/>
          <w:szCs w:val="20"/>
        </w:rPr>
        <w:t xml:space="preserve"> e dai pochi abitanti: appena 117 per kmq, che insistono in un territorio che può contare ben 25 dei 325 borghi più belli d’Italia (</w:t>
      </w:r>
      <w:r w:rsidRPr="00C66AF4">
        <w:rPr>
          <w:rFonts w:ascii="Verdana" w:hAnsi="Verdana"/>
          <w:b/>
          <w:sz w:val="20"/>
          <w:szCs w:val="20"/>
        </w:rPr>
        <w:t>Anversa degli Abruzzi, Bugnara, Castel del Monte, Navelli, Opi, Pacentro, Pescocostanzo, Pettorano sul Gizio, S. Stefano di Sessanio, Scanno, Tagliacozzo, Villalago, Casoli, Crecchio, Guardiagrele, Rocca S. Giovanni, Pretoro, Abbateggio, Caramanico Terme, Città S. Angelo, Penne, Campli, Castelli, Civitella del Tronto, Pietracamela</w:t>
      </w:r>
      <w:r>
        <w:rPr>
          <w:rFonts w:ascii="Verdana" w:hAnsi="Verdana"/>
          <w:sz w:val="20"/>
          <w:szCs w:val="20"/>
        </w:rPr>
        <w:t xml:space="preserve">).   </w:t>
      </w:r>
      <w:r w:rsidRPr="00AA3567">
        <w:rPr>
          <w:rFonts w:ascii="Verdana" w:hAnsi="Verdana"/>
          <w:sz w:val="20"/>
          <w:szCs w:val="20"/>
        </w:rPr>
        <w:t xml:space="preserve"> </w:t>
      </w:r>
    </w:p>
    <w:p w14:paraId="5E615357" w14:textId="77777777" w:rsidR="00D625E8" w:rsidRDefault="00D625E8" w:rsidP="00D625E8">
      <w:pPr>
        <w:jc w:val="both"/>
        <w:rPr>
          <w:rFonts w:ascii="Verdana" w:hAnsi="Verdana"/>
          <w:sz w:val="20"/>
          <w:szCs w:val="20"/>
        </w:rPr>
      </w:pPr>
      <w:r>
        <w:rPr>
          <w:rFonts w:ascii="Verdana" w:hAnsi="Verdana"/>
          <w:sz w:val="20"/>
          <w:szCs w:val="20"/>
        </w:rPr>
        <w:t xml:space="preserve">Aree camper nei capoluoghi, a </w:t>
      </w:r>
      <w:r w:rsidRPr="00AA05E8">
        <w:rPr>
          <w:rFonts w:ascii="Verdana" w:hAnsi="Verdana"/>
          <w:b/>
          <w:sz w:val="20"/>
          <w:szCs w:val="20"/>
        </w:rPr>
        <w:t>L’Aquila</w:t>
      </w:r>
      <w:r>
        <w:rPr>
          <w:rFonts w:ascii="Verdana" w:hAnsi="Verdana"/>
          <w:sz w:val="20"/>
          <w:szCs w:val="20"/>
        </w:rPr>
        <w:t xml:space="preserve">: Parcheggio Camper (attrezzato, via Spinella), Area Parcheggio Camper (attrezzato, via 24 maggio), Parcheggio Amleto Cencioni (via omonima), Area Camper Aquila Est (via Domenico D’Ascanio), Parcheggio Antica Roma (attrezzato, via dei </w:t>
      </w:r>
      <w:r>
        <w:rPr>
          <w:rFonts w:ascii="Verdana" w:hAnsi="Verdana"/>
          <w:sz w:val="20"/>
          <w:szCs w:val="20"/>
        </w:rPr>
        <w:lastRenderedPageBreak/>
        <w:t xml:space="preserve">Medici). </w:t>
      </w:r>
      <w:r w:rsidRPr="00AA05E8">
        <w:rPr>
          <w:rFonts w:ascii="Verdana" w:hAnsi="Verdana"/>
          <w:b/>
          <w:sz w:val="20"/>
          <w:szCs w:val="20"/>
        </w:rPr>
        <w:t>Pescara</w:t>
      </w:r>
      <w:r>
        <w:rPr>
          <w:rFonts w:ascii="Verdana" w:hAnsi="Verdana"/>
          <w:sz w:val="20"/>
          <w:szCs w:val="20"/>
        </w:rPr>
        <w:t xml:space="preserve">: Parcheggio Stazione (corso V. Emanuele 358). </w:t>
      </w:r>
      <w:r w:rsidRPr="00AA05E8">
        <w:rPr>
          <w:rFonts w:ascii="Verdana" w:hAnsi="Verdana"/>
          <w:b/>
          <w:sz w:val="20"/>
          <w:szCs w:val="20"/>
        </w:rPr>
        <w:t>Chieti</w:t>
      </w:r>
      <w:r>
        <w:rPr>
          <w:rFonts w:ascii="Verdana" w:hAnsi="Verdana"/>
          <w:sz w:val="20"/>
          <w:szCs w:val="20"/>
        </w:rPr>
        <w:t xml:space="preserve">: Parcheggio camper (attrezzato, Piano Vincolato, Strada Madonna della Vittoria 50), A25 Pescara- Torano Brecciarola Nord. </w:t>
      </w:r>
      <w:r w:rsidRPr="008D7679">
        <w:rPr>
          <w:rFonts w:ascii="Verdana" w:hAnsi="Verdana"/>
          <w:b/>
          <w:sz w:val="20"/>
          <w:szCs w:val="20"/>
        </w:rPr>
        <w:t>Teramo</w:t>
      </w:r>
      <w:r>
        <w:rPr>
          <w:rFonts w:ascii="Verdana" w:hAnsi="Verdana"/>
          <w:sz w:val="20"/>
          <w:szCs w:val="20"/>
        </w:rPr>
        <w:t xml:space="preserve">: Aree di sosta in zona Villa Mosca e in via Ambrosi. </w:t>
      </w:r>
    </w:p>
    <w:p w14:paraId="56C7183B" w14:textId="77777777" w:rsidR="00D625E8" w:rsidRDefault="00D625E8" w:rsidP="00D625E8">
      <w:pPr>
        <w:jc w:val="both"/>
        <w:rPr>
          <w:rFonts w:ascii="Verdana" w:hAnsi="Verdana"/>
          <w:sz w:val="20"/>
          <w:szCs w:val="20"/>
        </w:rPr>
      </w:pPr>
    </w:p>
    <w:p w14:paraId="2EF9714B" w14:textId="77777777" w:rsidR="00D625E8" w:rsidRPr="00AA3567" w:rsidRDefault="00D625E8" w:rsidP="00D625E8">
      <w:pPr>
        <w:jc w:val="both"/>
        <w:rPr>
          <w:rFonts w:ascii="Verdana" w:hAnsi="Verdana"/>
          <w:b/>
          <w:sz w:val="20"/>
          <w:szCs w:val="20"/>
        </w:rPr>
      </w:pPr>
      <w:r w:rsidRPr="00496CEA">
        <w:rPr>
          <w:rFonts w:ascii="Verdana" w:hAnsi="Verdana" w:cs="Arial"/>
          <w:b/>
          <w:i/>
          <w:iCs/>
          <w:color w:val="0070C0"/>
          <w:sz w:val="22"/>
          <w:szCs w:val="22"/>
        </w:rPr>
        <w:t>Tra borghi e tratturi</w:t>
      </w:r>
      <w:r>
        <w:rPr>
          <w:rFonts w:ascii="Verdana" w:hAnsi="Verdana" w:cs="Arial"/>
          <w:b/>
          <w:color w:val="0070C0"/>
          <w:sz w:val="22"/>
          <w:szCs w:val="22"/>
        </w:rPr>
        <w:t xml:space="preserve"> (Molise)</w:t>
      </w:r>
      <w:r w:rsidRPr="00AA3567">
        <w:rPr>
          <w:rFonts w:ascii="Verdana" w:hAnsi="Verdana"/>
          <w:b/>
          <w:sz w:val="20"/>
          <w:szCs w:val="20"/>
        </w:rPr>
        <w:t xml:space="preserve"> </w:t>
      </w:r>
    </w:p>
    <w:p w14:paraId="327C0644" w14:textId="77777777" w:rsidR="00D625E8" w:rsidRDefault="00D625E8" w:rsidP="00D625E8">
      <w:pPr>
        <w:jc w:val="both"/>
        <w:rPr>
          <w:rFonts w:ascii="Verdana" w:hAnsi="Verdana"/>
          <w:sz w:val="20"/>
          <w:szCs w:val="20"/>
        </w:rPr>
      </w:pPr>
      <w:r w:rsidRPr="00AA3567">
        <w:rPr>
          <w:rFonts w:ascii="Verdana" w:hAnsi="Verdana"/>
          <w:sz w:val="20"/>
          <w:szCs w:val="20"/>
        </w:rPr>
        <w:t xml:space="preserve">Cenerentola del turismo italiano, il Molise riserva quindi, ai più, </w:t>
      </w:r>
      <w:r>
        <w:rPr>
          <w:rFonts w:ascii="Verdana" w:hAnsi="Verdana"/>
          <w:sz w:val="20"/>
          <w:szCs w:val="20"/>
        </w:rPr>
        <w:t>molt</w:t>
      </w:r>
      <w:r w:rsidRPr="00AA3567">
        <w:rPr>
          <w:rFonts w:ascii="Verdana" w:hAnsi="Verdana"/>
          <w:sz w:val="20"/>
          <w:szCs w:val="20"/>
        </w:rPr>
        <w:t xml:space="preserve">e sorprese. A partire dai borghi. C’è ad esempio </w:t>
      </w:r>
      <w:r w:rsidRPr="00767988">
        <w:rPr>
          <w:rFonts w:ascii="Verdana" w:hAnsi="Verdana"/>
          <w:b/>
          <w:sz w:val="20"/>
          <w:szCs w:val="20"/>
        </w:rPr>
        <w:t>Castelpetroso</w:t>
      </w:r>
      <w:r w:rsidRPr="00AA3567">
        <w:rPr>
          <w:rFonts w:ascii="Verdana" w:hAnsi="Verdana"/>
          <w:sz w:val="20"/>
          <w:szCs w:val="20"/>
        </w:rPr>
        <w:t xml:space="preserve"> col suo enorme santuario neogotico che pare una chiesa che ti aspetti di trovare nel centro di Londra. C’è </w:t>
      </w:r>
      <w:r w:rsidRPr="00767988">
        <w:rPr>
          <w:rFonts w:ascii="Verdana" w:hAnsi="Verdana"/>
          <w:b/>
          <w:sz w:val="20"/>
          <w:szCs w:val="20"/>
        </w:rPr>
        <w:t xml:space="preserve">Rocchetta a Volturno </w:t>
      </w:r>
      <w:r w:rsidRPr="00AA3567">
        <w:rPr>
          <w:rFonts w:ascii="Verdana" w:hAnsi="Verdana"/>
          <w:sz w:val="20"/>
          <w:szCs w:val="20"/>
        </w:rPr>
        <w:t xml:space="preserve">coi suoi due borghi: quello alto che è un paese fantasma, e quello basso risalente all’800. C’è </w:t>
      </w:r>
      <w:r w:rsidRPr="00767988">
        <w:rPr>
          <w:rFonts w:ascii="Verdana" w:hAnsi="Verdana"/>
          <w:b/>
          <w:sz w:val="20"/>
          <w:szCs w:val="20"/>
        </w:rPr>
        <w:t xml:space="preserve">Sepino </w:t>
      </w:r>
      <w:r w:rsidRPr="00AA3567">
        <w:rPr>
          <w:rFonts w:ascii="Verdana" w:hAnsi="Verdana"/>
          <w:sz w:val="20"/>
          <w:szCs w:val="20"/>
        </w:rPr>
        <w:t xml:space="preserve">col suo splendido teatro romano circondato di case del ‘700. E ci sono </w:t>
      </w:r>
      <w:r>
        <w:rPr>
          <w:rFonts w:ascii="Verdana" w:hAnsi="Verdana"/>
          <w:sz w:val="20"/>
          <w:szCs w:val="20"/>
        </w:rPr>
        <w:t>5</w:t>
      </w:r>
      <w:r w:rsidRPr="00AA3567">
        <w:rPr>
          <w:rFonts w:ascii="Verdana" w:hAnsi="Verdana"/>
          <w:sz w:val="20"/>
          <w:szCs w:val="20"/>
        </w:rPr>
        <w:t xml:space="preserve"> tratturi, le antiche vie di transito delle </w:t>
      </w:r>
      <w:r>
        <w:rPr>
          <w:rFonts w:ascii="Verdana" w:hAnsi="Verdana"/>
          <w:sz w:val="20"/>
          <w:szCs w:val="20"/>
        </w:rPr>
        <w:t xml:space="preserve">mandrie di </w:t>
      </w:r>
      <w:r w:rsidRPr="00AA3567">
        <w:rPr>
          <w:rFonts w:ascii="Verdana" w:hAnsi="Verdana"/>
          <w:sz w:val="20"/>
          <w:szCs w:val="20"/>
        </w:rPr>
        <w:t xml:space="preserve">pecore: col freddo dai monti abruzzesi alle pianure pugliesi e col caldo in direzione opposta. </w:t>
      </w:r>
      <w:r>
        <w:rPr>
          <w:rFonts w:ascii="Verdana" w:hAnsi="Verdana"/>
          <w:sz w:val="20"/>
          <w:szCs w:val="20"/>
        </w:rPr>
        <w:t xml:space="preserve">Questi antichissimi itinerari (non completamente percorribili) che collegano </w:t>
      </w:r>
      <w:r w:rsidRPr="007B3153">
        <w:rPr>
          <w:rFonts w:ascii="Verdana" w:hAnsi="Verdana"/>
          <w:b/>
          <w:sz w:val="20"/>
          <w:szCs w:val="20"/>
        </w:rPr>
        <w:t>Pescasseroli</w:t>
      </w:r>
      <w:r>
        <w:rPr>
          <w:rFonts w:ascii="Verdana" w:hAnsi="Verdana"/>
          <w:sz w:val="20"/>
          <w:szCs w:val="20"/>
        </w:rPr>
        <w:t xml:space="preserve"> a </w:t>
      </w:r>
      <w:r w:rsidRPr="007B3153">
        <w:rPr>
          <w:rFonts w:ascii="Verdana" w:hAnsi="Verdana"/>
          <w:b/>
          <w:sz w:val="20"/>
          <w:szCs w:val="20"/>
        </w:rPr>
        <w:t>Candela, Castel di Sangro</w:t>
      </w:r>
      <w:r>
        <w:rPr>
          <w:rFonts w:ascii="Verdana" w:hAnsi="Verdana"/>
          <w:sz w:val="20"/>
          <w:szCs w:val="20"/>
        </w:rPr>
        <w:t xml:space="preserve"> a </w:t>
      </w:r>
      <w:r w:rsidRPr="007B3153">
        <w:rPr>
          <w:rFonts w:ascii="Verdana" w:hAnsi="Verdana"/>
          <w:b/>
          <w:sz w:val="20"/>
          <w:szCs w:val="20"/>
        </w:rPr>
        <w:t>Lucera, Celano</w:t>
      </w:r>
      <w:r>
        <w:rPr>
          <w:rFonts w:ascii="Verdana" w:hAnsi="Verdana"/>
          <w:sz w:val="20"/>
          <w:szCs w:val="20"/>
        </w:rPr>
        <w:t xml:space="preserve"> a </w:t>
      </w:r>
      <w:r w:rsidRPr="007B3153">
        <w:rPr>
          <w:rFonts w:ascii="Verdana" w:hAnsi="Verdana"/>
          <w:b/>
          <w:sz w:val="20"/>
          <w:szCs w:val="20"/>
        </w:rPr>
        <w:t>Foggia,</w:t>
      </w:r>
      <w:r>
        <w:rPr>
          <w:rFonts w:ascii="Verdana" w:hAnsi="Verdana"/>
          <w:sz w:val="20"/>
          <w:szCs w:val="20"/>
        </w:rPr>
        <w:t xml:space="preserve"> </w:t>
      </w:r>
      <w:r w:rsidRPr="007B3153">
        <w:rPr>
          <w:rFonts w:ascii="Verdana" w:hAnsi="Verdana"/>
          <w:b/>
          <w:sz w:val="20"/>
          <w:szCs w:val="20"/>
        </w:rPr>
        <w:t>Centurelle</w:t>
      </w:r>
      <w:r>
        <w:rPr>
          <w:rFonts w:ascii="Verdana" w:hAnsi="Verdana"/>
          <w:sz w:val="20"/>
          <w:szCs w:val="20"/>
        </w:rPr>
        <w:t xml:space="preserve"> a </w:t>
      </w:r>
      <w:r w:rsidRPr="007B3153">
        <w:rPr>
          <w:rFonts w:ascii="Verdana" w:hAnsi="Verdana"/>
          <w:b/>
          <w:sz w:val="20"/>
          <w:szCs w:val="20"/>
        </w:rPr>
        <w:t>Montesecco</w:t>
      </w:r>
      <w:r>
        <w:rPr>
          <w:rFonts w:ascii="Verdana" w:hAnsi="Verdana"/>
          <w:sz w:val="20"/>
          <w:szCs w:val="20"/>
        </w:rPr>
        <w:t xml:space="preserve"> e </w:t>
      </w:r>
      <w:r w:rsidRPr="007B3153">
        <w:rPr>
          <w:rFonts w:ascii="Verdana" w:hAnsi="Verdana"/>
          <w:b/>
          <w:sz w:val="20"/>
          <w:szCs w:val="20"/>
        </w:rPr>
        <w:t>L’Aquila</w:t>
      </w:r>
      <w:r>
        <w:rPr>
          <w:rFonts w:ascii="Verdana" w:hAnsi="Verdana"/>
          <w:sz w:val="20"/>
          <w:szCs w:val="20"/>
        </w:rPr>
        <w:t xml:space="preserve"> a </w:t>
      </w:r>
      <w:r w:rsidRPr="007B3153">
        <w:rPr>
          <w:rFonts w:ascii="Verdana" w:hAnsi="Verdana"/>
          <w:b/>
          <w:sz w:val="20"/>
          <w:szCs w:val="20"/>
        </w:rPr>
        <w:t>Foggia,</w:t>
      </w:r>
      <w:r>
        <w:rPr>
          <w:rFonts w:ascii="Verdana" w:hAnsi="Verdana"/>
          <w:sz w:val="20"/>
          <w:szCs w:val="20"/>
        </w:rPr>
        <w:t xml:space="preserve"> è possibile trovarli su molise.beniculturali.it.</w:t>
      </w:r>
    </w:p>
    <w:p w14:paraId="5B092522" w14:textId="77777777" w:rsidR="00D625E8" w:rsidRPr="00401950" w:rsidRDefault="00D625E8" w:rsidP="00D625E8">
      <w:pPr>
        <w:jc w:val="both"/>
        <w:rPr>
          <w:rFonts w:ascii="Verdana" w:hAnsi="Verdana"/>
          <w:sz w:val="20"/>
          <w:szCs w:val="20"/>
        </w:rPr>
      </w:pPr>
      <w:r>
        <w:rPr>
          <w:rFonts w:ascii="Verdana" w:hAnsi="Verdana"/>
          <w:sz w:val="20"/>
          <w:szCs w:val="20"/>
        </w:rPr>
        <w:t xml:space="preserve">Aree camper a </w:t>
      </w:r>
      <w:r w:rsidRPr="008D7679">
        <w:rPr>
          <w:rFonts w:ascii="Verdana" w:hAnsi="Verdana"/>
          <w:b/>
          <w:sz w:val="20"/>
          <w:szCs w:val="20"/>
        </w:rPr>
        <w:t>Castelpetroso</w:t>
      </w:r>
      <w:r>
        <w:rPr>
          <w:rFonts w:ascii="Verdana" w:hAnsi="Verdana"/>
          <w:sz w:val="20"/>
          <w:szCs w:val="20"/>
        </w:rPr>
        <w:t xml:space="preserve">: Agriturismo Tenuta Due A (attrezzato, Contrada Colle Cimino), Parcheggio (via Santuario). Area camper a </w:t>
      </w:r>
      <w:r w:rsidRPr="00767988">
        <w:rPr>
          <w:rFonts w:ascii="Verdana" w:hAnsi="Verdana"/>
          <w:b/>
          <w:sz w:val="20"/>
          <w:szCs w:val="20"/>
        </w:rPr>
        <w:t>Rocchetta a Volturno</w:t>
      </w:r>
      <w:r>
        <w:rPr>
          <w:rFonts w:ascii="Verdana" w:hAnsi="Verdana"/>
          <w:sz w:val="20"/>
          <w:szCs w:val="20"/>
        </w:rPr>
        <w:t xml:space="preserve">: Azienda Agrituristica Taverna Verdicchio (attrezzata, Strada Statale 158, via Nazionale 17). Area camper a </w:t>
      </w:r>
      <w:r w:rsidRPr="00401950">
        <w:rPr>
          <w:rFonts w:ascii="Verdana" w:hAnsi="Verdana"/>
          <w:b/>
          <w:sz w:val="20"/>
          <w:szCs w:val="20"/>
        </w:rPr>
        <w:t>Sepino</w:t>
      </w:r>
      <w:r>
        <w:rPr>
          <w:rFonts w:ascii="Verdana" w:hAnsi="Verdana"/>
          <w:sz w:val="20"/>
          <w:szCs w:val="20"/>
        </w:rPr>
        <w:t xml:space="preserve">: 2 parcheggi dell’Area archeologica di Saepinum (Altilia) (Strada Provinciale 82). </w:t>
      </w:r>
    </w:p>
    <w:p w14:paraId="08E27FAB" w14:textId="77777777" w:rsidR="00D625E8" w:rsidRPr="00AA3567" w:rsidRDefault="00D625E8" w:rsidP="00D625E8">
      <w:pPr>
        <w:jc w:val="both"/>
        <w:rPr>
          <w:rFonts w:ascii="Verdana" w:hAnsi="Verdana"/>
          <w:sz w:val="20"/>
          <w:szCs w:val="20"/>
        </w:rPr>
      </w:pPr>
    </w:p>
    <w:p w14:paraId="74486F53" w14:textId="77777777" w:rsidR="00D625E8" w:rsidRPr="00AA3567" w:rsidRDefault="00D625E8" w:rsidP="00D625E8">
      <w:pPr>
        <w:jc w:val="both"/>
        <w:rPr>
          <w:rFonts w:ascii="Verdana" w:hAnsi="Verdana"/>
          <w:b/>
          <w:sz w:val="20"/>
          <w:szCs w:val="20"/>
        </w:rPr>
      </w:pPr>
      <w:r w:rsidRPr="00496CEA">
        <w:rPr>
          <w:rFonts w:ascii="Verdana" w:hAnsi="Verdana" w:cs="Arial"/>
          <w:b/>
          <w:i/>
          <w:iCs/>
          <w:color w:val="0070C0"/>
          <w:sz w:val="22"/>
          <w:szCs w:val="22"/>
        </w:rPr>
        <w:t>La via dei Fenici</w:t>
      </w:r>
      <w:r>
        <w:rPr>
          <w:rFonts w:ascii="Verdana" w:hAnsi="Verdana" w:cs="Arial"/>
          <w:b/>
          <w:color w:val="0070C0"/>
          <w:sz w:val="22"/>
          <w:szCs w:val="22"/>
        </w:rPr>
        <w:t xml:space="preserve"> (Sicilia)</w:t>
      </w:r>
    </w:p>
    <w:p w14:paraId="19E3C9CD" w14:textId="77777777" w:rsidR="00D625E8" w:rsidRDefault="00D625E8" w:rsidP="00D625E8">
      <w:pPr>
        <w:jc w:val="both"/>
        <w:rPr>
          <w:rFonts w:ascii="Verdana" w:hAnsi="Verdana"/>
          <w:sz w:val="20"/>
          <w:szCs w:val="20"/>
        </w:rPr>
      </w:pPr>
      <w:r>
        <w:rPr>
          <w:rFonts w:ascii="Verdana" w:hAnsi="Verdana"/>
          <w:sz w:val="20"/>
          <w:szCs w:val="20"/>
        </w:rPr>
        <w:t>Chi è a</w:t>
      </w:r>
      <w:r w:rsidRPr="00AA3567">
        <w:rPr>
          <w:rFonts w:ascii="Verdana" w:hAnsi="Verdana"/>
          <w:sz w:val="20"/>
          <w:szCs w:val="20"/>
        </w:rPr>
        <w:t xml:space="preserve"> </w:t>
      </w:r>
      <w:r w:rsidRPr="00767988">
        <w:rPr>
          <w:rFonts w:ascii="Verdana" w:hAnsi="Verdana"/>
          <w:b/>
          <w:sz w:val="20"/>
          <w:szCs w:val="20"/>
        </w:rPr>
        <w:t>Marsala</w:t>
      </w:r>
      <w:r w:rsidRPr="00AA3567">
        <w:rPr>
          <w:rFonts w:ascii="Verdana" w:hAnsi="Verdana"/>
          <w:sz w:val="20"/>
          <w:szCs w:val="20"/>
        </w:rPr>
        <w:t xml:space="preserve"> non </w:t>
      </w:r>
      <w:r>
        <w:rPr>
          <w:rFonts w:ascii="Verdana" w:hAnsi="Verdana"/>
          <w:sz w:val="20"/>
          <w:szCs w:val="20"/>
        </w:rPr>
        <w:t>può</w:t>
      </w:r>
      <w:r w:rsidRPr="00AA3567">
        <w:rPr>
          <w:rFonts w:ascii="Verdana" w:hAnsi="Verdana"/>
          <w:sz w:val="20"/>
          <w:szCs w:val="20"/>
        </w:rPr>
        <w:t xml:space="preserve"> mancare una puntata sull’isola di </w:t>
      </w:r>
      <w:r w:rsidRPr="00767988">
        <w:rPr>
          <w:rFonts w:ascii="Verdana" w:hAnsi="Verdana"/>
          <w:b/>
          <w:sz w:val="20"/>
          <w:szCs w:val="20"/>
        </w:rPr>
        <w:t>San Pantaleo</w:t>
      </w:r>
      <w:r w:rsidRPr="00AA3567">
        <w:rPr>
          <w:rFonts w:ascii="Verdana" w:hAnsi="Verdana"/>
          <w:sz w:val="20"/>
          <w:szCs w:val="20"/>
        </w:rPr>
        <w:t xml:space="preserve">, l’antica </w:t>
      </w:r>
      <w:r w:rsidRPr="00767988">
        <w:rPr>
          <w:rFonts w:ascii="Verdana" w:hAnsi="Verdana"/>
          <w:b/>
          <w:sz w:val="20"/>
          <w:szCs w:val="20"/>
        </w:rPr>
        <w:t>Mozia</w:t>
      </w:r>
      <w:r w:rsidRPr="00AA3567">
        <w:rPr>
          <w:rFonts w:ascii="Verdana" w:hAnsi="Verdana"/>
          <w:sz w:val="20"/>
          <w:szCs w:val="20"/>
        </w:rPr>
        <w:t xml:space="preserve">, prima colonia fenicia in Sicilia. Un tempo popolosa città, oggi conta una decina di abitanti e vi si arriva solo su traghetti privati che attraversano la laguna salata, le cui acque salgono nel corso della giornata. In due ore si visita praticamente tutto: siti archeologici, necropoli, museo e resti del santuario del VII secolo a.C.. La via dei Fenici porta alla seconda e alla terza colonia </w:t>
      </w:r>
      <w:r>
        <w:rPr>
          <w:rFonts w:ascii="Verdana" w:hAnsi="Verdana"/>
          <w:sz w:val="20"/>
          <w:szCs w:val="20"/>
        </w:rPr>
        <w:t>di questo popolo mediorientale</w:t>
      </w:r>
      <w:r w:rsidRPr="00AA3567">
        <w:rPr>
          <w:rFonts w:ascii="Verdana" w:hAnsi="Verdana"/>
          <w:sz w:val="20"/>
          <w:szCs w:val="20"/>
        </w:rPr>
        <w:t xml:space="preserve">: </w:t>
      </w:r>
      <w:r w:rsidRPr="00767988">
        <w:rPr>
          <w:rFonts w:ascii="Verdana" w:hAnsi="Verdana"/>
          <w:b/>
          <w:sz w:val="20"/>
          <w:szCs w:val="20"/>
        </w:rPr>
        <w:t>Palermo</w:t>
      </w:r>
      <w:r w:rsidRPr="00AA3567">
        <w:rPr>
          <w:rFonts w:ascii="Verdana" w:hAnsi="Verdana"/>
          <w:sz w:val="20"/>
          <w:szCs w:val="20"/>
        </w:rPr>
        <w:t xml:space="preserve"> e </w:t>
      </w:r>
      <w:r w:rsidRPr="00767988">
        <w:rPr>
          <w:rFonts w:ascii="Verdana" w:hAnsi="Verdana"/>
          <w:b/>
          <w:sz w:val="20"/>
          <w:szCs w:val="20"/>
        </w:rPr>
        <w:t>Solunto</w:t>
      </w:r>
      <w:r w:rsidRPr="00AA3567">
        <w:rPr>
          <w:rFonts w:ascii="Verdana" w:hAnsi="Verdana"/>
          <w:sz w:val="20"/>
          <w:szCs w:val="20"/>
        </w:rPr>
        <w:t xml:space="preserve"> sul </w:t>
      </w:r>
      <w:r w:rsidRPr="00767988">
        <w:rPr>
          <w:rFonts w:ascii="Verdana" w:hAnsi="Verdana"/>
          <w:b/>
          <w:sz w:val="20"/>
          <w:szCs w:val="20"/>
        </w:rPr>
        <w:t>monte Catalfano</w:t>
      </w:r>
      <w:r w:rsidRPr="00AA3567">
        <w:rPr>
          <w:rFonts w:ascii="Verdana" w:hAnsi="Verdana"/>
          <w:sz w:val="20"/>
          <w:szCs w:val="20"/>
        </w:rPr>
        <w:t xml:space="preserve">. A Palermo il primo nucleo fenicio si stanziò dov’è </w:t>
      </w:r>
      <w:r>
        <w:rPr>
          <w:rFonts w:ascii="Verdana" w:hAnsi="Verdana"/>
          <w:sz w:val="20"/>
          <w:szCs w:val="20"/>
        </w:rPr>
        <w:t xml:space="preserve">oggi </w:t>
      </w:r>
      <w:r w:rsidRPr="00AA3567">
        <w:rPr>
          <w:rFonts w:ascii="Verdana" w:hAnsi="Verdana"/>
          <w:sz w:val="20"/>
          <w:szCs w:val="20"/>
        </w:rPr>
        <w:t xml:space="preserve">la Cattedrale: necropoli visibile nella caserma Carabinieri del quartiere Cuba. </w:t>
      </w:r>
    </w:p>
    <w:p w14:paraId="52C180AF" w14:textId="77777777" w:rsidR="00D625E8" w:rsidRPr="00AA3567" w:rsidRDefault="00D625E8" w:rsidP="00D625E8">
      <w:pPr>
        <w:jc w:val="both"/>
        <w:rPr>
          <w:rFonts w:ascii="Verdana" w:hAnsi="Verdana"/>
          <w:sz w:val="20"/>
          <w:szCs w:val="20"/>
        </w:rPr>
      </w:pPr>
      <w:r>
        <w:rPr>
          <w:rFonts w:ascii="Verdana" w:hAnsi="Verdana"/>
          <w:sz w:val="20"/>
          <w:szCs w:val="20"/>
        </w:rPr>
        <w:t xml:space="preserve">Aree camper a </w:t>
      </w:r>
      <w:r w:rsidRPr="00851CA0">
        <w:rPr>
          <w:rFonts w:ascii="Verdana" w:hAnsi="Verdana"/>
          <w:b/>
          <w:sz w:val="20"/>
          <w:szCs w:val="20"/>
        </w:rPr>
        <w:t>Marsala</w:t>
      </w:r>
      <w:r>
        <w:rPr>
          <w:rFonts w:ascii="Verdana" w:hAnsi="Verdana"/>
          <w:sz w:val="20"/>
          <w:szCs w:val="20"/>
        </w:rPr>
        <w:t xml:space="preserve"> città: Area attrezzata Villa Genna (Lungomare Contrada Spagnola 1), Park Camper Stagnone (attrezzato, località Stagnone), Mammacolette Park Camper (attrezzato, località Stagnone), Camping Lilybeo Village (Contrada Bambina 131 B), Beach Sibiliana (attrezzato, Contrada Fossarunza 205 z), Parcheggio Salato (attrezzato, via Colonnello Maltese), Parcheggio del museo archeologico (via Boeo), Parcheggio (via Vincenzo Florio), Area di sosta (Contrada Spagnola), Parcheggio Nautisub S. Teodoro (attrezzato, via S. Teodoro 62), Parcheggio Oro Bianco (Contrada Ettore Infersa). Molte le aree attrezzate nel capoluogo palermitano.  </w:t>
      </w:r>
    </w:p>
    <w:p w14:paraId="647290CA" w14:textId="60E78364" w:rsidR="00D625E8" w:rsidRPr="00CC2FD2" w:rsidRDefault="00D625E8" w:rsidP="00D625E8">
      <w:pPr>
        <w:pStyle w:val="Intestazione"/>
        <w:spacing w:before="60" w:after="60"/>
        <w:jc w:val="both"/>
        <w:rPr>
          <w:rFonts w:ascii="Arial" w:hAnsi="Arial" w:cs="Arial"/>
          <w:sz w:val="24"/>
        </w:rPr>
      </w:pPr>
      <w:r w:rsidRPr="00CC2FD2">
        <w:rPr>
          <w:rFonts w:ascii="Arial" w:hAnsi="Arial" w:cs="Arial"/>
          <w:sz w:val="24"/>
        </w:rPr>
        <w:t>___________</w:t>
      </w:r>
      <w:r>
        <w:rPr>
          <w:rFonts w:ascii="Arial" w:hAnsi="Arial" w:cs="Arial"/>
          <w:sz w:val="24"/>
        </w:rPr>
        <w:t>_____________________________________________________________</w:t>
      </w:r>
    </w:p>
    <w:p w14:paraId="1A297FB5" w14:textId="77777777" w:rsidR="00D625E8" w:rsidRPr="00AB1BF6" w:rsidRDefault="00D625E8" w:rsidP="00D625E8">
      <w:pPr>
        <w:jc w:val="both"/>
        <w:rPr>
          <w:rFonts w:ascii="Verdana" w:hAnsi="Verdana"/>
          <w:i/>
          <w:iCs/>
          <w:sz w:val="18"/>
          <w:szCs w:val="18"/>
        </w:rPr>
      </w:pPr>
      <w:bookmarkStart w:id="0" w:name="_Hlk131786567"/>
      <w:r w:rsidRPr="00AB1BF6">
        <w:rPr>
          <w:rFonts w:ascii="Verdana" w:hAnsi="Verdana"/>
          <w:i/>
          <w:iCs/>
          <w:sz w:val="18"/>
          <w:szCs w:val="18"/>
        </w:rPr>
        <w:t>Il Salone del Camper di Parma è la più importante fiera dedicata al caravanning e al turismo en plein air in Italia. Vi partecipano ogni anno i principali produttori europei di veicoli ricreazionali, i più famosi marchi della componentistica e dell’accessoristica e attrezzature per il campeggio. Appuntamento imperdibile per gli appassionati delle vacanze outdoor e del camper live-style è il secondo per importanza a livello europeo, con oltre 100.000 visitatori e un numero sempre crescente di mq espositivi e aziende presenti.</w:t>
      </w:r>
    </w:p>
    <w:p w14:paraId="451512ED" w14:textId="77777777" w:rsidR="00D625E8" w:rsidRDefault="00D625E8" w:rsidP="00D625E8">
      <w:pPr>
        <w:jc w:val="both"/>
        <w:rPr>
          <w:rFonts w:ascii="Verdana" w:hAnsi="Verdana"/>
          <w:i/>
          <w:iCs/>
          <w:sz w:val="18"/>
          <w:szCs w:val="18"/>
        </w:rPr>
      </w:pPr>
      <w:r w:rsidRPr="00AB1BF6">
        <w:rPr>
          <w:rFonts w:ascii="Verdana" w:hAnsi="Verdana"/>
          <w:i/>
          <w:iCs/>
          <w:sz w:val="18"/>
          <w:szCs w:val="18"/>
        </w:rPr>
        <w:t>Fiere di Parma è un quartiere fieristico di quattrocentomila metri quadrati, al centro dei poli della grande attività produttiva del Nord e del Centro Italia.</w:t>
      </w:r>
    </w:p>
    <w:bookmarkEnd w:id="0"/>
    <w:p w14:paraId="5483F593" w14:textId="77777777" w:rsidR="00D625E8" w:rsidRPr="00A011FF" w:rsidRDefault="00D625E8" w:rsidP="00D625E8">
      <w:pPr>
        <w:jc w:val="both"/>
        <w:rPr>
          <w:rFonts w:ascii="Verdana" w:hAnsi="Verdana"/>
          <w:sz w:val="20"/>
          <w:szCs w:val="20"/>
        </w:rPr>
      </w:pPr>
    </w:p>
    <w:p w14:paraId="6570DC52" w14:textId="77777777" w:rsidR="00D625E8" w:rsidRDefault="00D625E8" w:rsidP="00D625E8">
      <w:pPr>
        <w:jc w:val="both"/>
        <w:rPr>
          <w:rFonts w:ascii="Verdana" w:hAnsi="Verdana"/>
          <w:sz w:val="20"/>
          <w:szCs w:val="20"/>
        </w:rPr>
      </w:pPr>
      <w:r w:rsidRPr="00064A4C">
        <w:rPr>
          <w:rFonts w:ascii="Verdana" w:hAnsi="Verdana"/>
          <w:b/>
          <w:bCs/>
          <w:sz w:val="20"/>
          <w:szCs w:val="20"/>
        </w:rPr>
        <w:t>Info:</w:t>
      </w:r>
      <w:r w:rsidRPr="00A011FF">
        <w:rPr>
          <w:rFonts w:ascii="Verdana" w:hAnsi="Verdana"/>
          <w:sz w:val="20"/>
          <w:szCs w:val="20"/>
        </w:rPr>
        <w:t xml:space="preserve"> Salone del Camper di Parma, Fiere di Parma, Viale delle Esposizioni 393 A, Parma tel. 0521 9961, </w:t>
      </w:r>
      <w:hyperlink r:id="rId5" w:history="1">
        <w:r w:rsidRPr="00650C37">
          <w:rPr>
            <w:rStyle w:val="Collegamentoipertestuale"/>
            <w:rFonts w:ascii="Verdana" w:hAnsi="Verdana"/>
            <w:sz w:val="20"/>
            <w:szCs w:val="20"/>
          </w:rPr>
          <w:t>www.salonedelcamper.it</w:t>
        </w:r>
      </w:hyperlink>
      <w:r w:rsidRPr="00A011FF">
        <w:rPr>
          <w:rFonts w:ascii="Verdana" w:hAnsi="Verdana"/>
          <w:sz w:val="20"/>
          <w:szCs w:val="20"/>
        </w:rPr>
        <w:t xml:space="preserve"> </w:t>
      </w:r>
    </w:p>
    <w:p w14:paraId="35C1206A" w14:textId="77777777" w:rsidR="00D625E8" w:rsidRDefault="00D625E8" w:rsidP="00D625E8">
      <w:pPr>
        <w:jc w:val="both"/>
        <w:rPr>
          <w:rFonts w:ascii="Verdana" w:hAnsi="Verdana"/>
          <w:b/>
          <w:bCs/>
          <w:sz w:val="20"/>
          <w:szCs w:val="20"/>
        </w:rPr>
      </w:pPr>
    </w:p>
    <w:p w14:paraId="1F880BC9" w14:textId="4D054831" w:rsidR="00A11E88" w:rsidRDefault="00D625E8" w:rsidP="00D625E8">
      <w:pPr>
        <w:jc w:val="both"/>
      </w:pPr>
      <w:r w:rsidRPr="0007085F">
        <w:rPr>
          <w:rFonts w:ascii="Verdana" w:hAnsi="Verdana"/>
          <w:b/>
          <w:bCs/>
          <w:sz w:val="20"/>
          <w:szCs w:val="20"/>
        </w:rPr>
        <w:t>Ufficio Stampa:</w:t>
      </w:r>
      <w:r w:rsidRPr="00A011FF">
        <w:rPr>
          <w:rFonts w:ascii="Verdana" w:hAnsi="Verdana"/>
          <w:sz w:val="20"/>
          <w:szCs w:val="20"/>
        </w:rPr>
        <w:t xml:space="preserve"> Studio Eidos di Sabrina Talarico tel. 049.8910709 </w:t>
      </w:r>
      <w:hyperlink r:id="rId6" w:history="1">
        <w:r w:rsidRPr="00650C37">
          <w:rPr>
            <w:rStyle w:val="Collegamentoipertestuale"/>
            <w:rFonts w:ascii="Verdana" w:hAnsi="Verdana"/>
            <w:sz w:val="20"/>
            <w:szCs w:val="20"/>
          </w:rPr>
          <w:t>www.studioeidos.it</w:t>
        </w:r>
      </w:hyperlink>
    </w:p>
    <w:sectPr w:rsidR="00A11E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55"/>
    <w:rsid w:val="00384055"/>
    <w:rsid w:val="006141DE"/>
    <w:rsid w:val="00A11E88"/>
    <w:rsid w:val="00B05631"/>
    <w:rsid w:val="00C83F50"/>
    <w:rsid w:val="00D62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4ACB"/>
  <w15:chartTrackingRefBased/>
  <w15:docId w15:val="{36503602-6734-4B75-81FA-290EB2A6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5E8"/>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625E8"/>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D625E8"/>
    <w:rPr>
      <w:rFonts w:ascii="Times New Roman" w:eastAsia="Times New Roman" w:hAnsi="Times New Roman" w:cs="Times New Roman"/>
      <w:kern w:val="0"/>
      <w:sz w:val="20"/>
      <w:szCs w:val="20"/>
      <w:lang w:eastAsia="it-IT"/>
      <w14:ligatures w14:val="none"/>
    </w:rPr>
  </w:style>
  <w:style w:type="character" w:styleId="Collegamentoipertestuale">
    <w:name w:val="Hyperlink"/>
    <w:uiPriority w:val="99"/>
    <w:unhideWhenUsed/>
    <w:rsid w:val="00D625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ioeidos.it" TargetMode="External"/><Relationship Id="rId5" Type="http://schemas.openxmlformats.org/officeDocument/2006/relationships/hyperlink" Target="http://www.salonedelcamper.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1739</Words>
  <Characters>9918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utente02</dc:creator>
  <cp:keywords/>
  <dc:description/>
  <cp:lastModifiedBy>utente02</cp:lastModifiedBy>
  <cp:revision>3</cp:revision>
  <dcterms:created xsi:type="dcterms:W3CDTF">2023-04-13T09:09:00Z</dcterms:created>
  <dcterms:modified xsi:type="dcterms:W3CDTF">2023-04-13T09:48:00Z</dcterms:modified>
</cp:coreProperties>
</file>