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43D0" w14:textId="07FD3C79" w:rsidR="00626A94" w:rsidRDefault="00626A94" w:rsidP="00D72DE6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4"/>
          <w:u w:val="single"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CD4ECAF" wp14:editId="19059B37">
            <wp:simplePos x="0" y="0"/>
            <wp:positionH relativeFrom="margin">
              <wp:align>center</wp:align>
            </wp:positionH>
            <wp:positionV relativeFrom="margin">
              <wp:posOffset>-342900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64" w14:textId="77777777" w:rsidR="00626A94" w:rsidRDefault="00626A94" w:rsidP="00D72DE6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4"/>
          <w:u w:val="single"/>
        </w:rPr>
      </w:pPr>
    </w:p>
    <w:p w14:paraId="7D53017F" w14:textId="77777777" w:rsidR="00626A94" w:rsidRDefault="00626A94" w:rsidP="00D72DE6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4"/>
          <w:u w:val="single"/>
        </w:rPr>
      </w:pPr>
    </w:p>
    <w:p w14:paraId="24AA42C9" w14:textId="77777777" w:rsidR="00626A94" w:rsidRDefault="00626A94" w:rsidP="00D72DE6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4"/>
          <w:u w:val="single"/>
        </w:rPr>
      </w:pPr>
    </w:p>
    <w:p w14:paraId="05786432" w14:textId="3BF6D95B" w:rsidR="00D72DE6" w:rsidRDefault="00D72DE6" w:rsidP="00D72DE6">
      <w:pPr>
        <w:pStyle w:val="Intestazione"/>
        <w:spacing w:before="60" w:after="60"/>
        <w:rPr>
          <w:rFonts w:ascii="Arial" w:hAnsi="Arial" w:cs="Arial"/>
          <w:b/>
          <w:bCs/>
          <w:color w:val="993366"/>
          <w:sz w:val="24"/>
          <w:u w:val="single"/>
        </w:rPr>
      </w:pPr>
    </w:p>
    <w:p w14:paraId="76A8826A" w14:textId="77777777" w:rsidR="00D72DE6" w:rsidRDefault="00D72DE6" w:rsidP="00D72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 settembre 2023: inaugurata la 14^ edizione del Salone del Camper di Parma, che durerà fino a domenica 17 settembre 2023.</w:t>
      </w:r>
    </w:p>
    <w:p w14:paraId="09EA8125" w14:textId="77777777" w:rsidR="00D72DE6" w:rsidRDefault="00D72DE6" w:rsidP="00D72DE6"/>
    <w:p w14:paraId="5111C125" w14:textId="163EEFF7" w:rsidR="00DA0795" w:rsidRDefault="00DA0795" w:rsidP="00DA0795">
      <w:pPr>
        <w:pStyle w:val="Nessunaspaziatura"/>
        <w:jc w:val="center"/>
        <w:rPr>
          <w:rFonts w:ascii="Impact" w:hAnsi="Impact" w:cs="Impact"/>
          <w:color w:val="0070C0"/>
          <w:sz w:val="48"/>
          <w:szCs w:val="48"/>
        </w:rPr>
      </w:pPr>
      <w:r w:rsidRPr="00DA0795">
        <w:rPr>
          <w:rFonts w:ascii="Impact" w:hAnsi="Impact" w:cs="Impact"/>
          <w:color w:val="0070C0"/>
          <w:sz w:val="48"/>
          <w:szCs w:val="48"/>
        </w:rPr>
        <w:t>Riqualif</w:t>
      </w:r>
      <w:r>
        <w:rPr>
          <w:rFonts w:ascii="Impact" w:hAnsi="Impact" w:cs="Impact"/>
          <w:color w:val="0070C0"/>
          <w:sz w:val="48"/>
          <w:szCs w:val="48"/>
        </w:rPr>
        <w:t>ic</w:t>
      </w:r>
      <w:r w:rsidRPr="00DA0795">
        <w:rPr>
          <w:rFonts w:ascii="Impact" w:hAnsi="Impact" w:cs="Impact"/>
          <w:color w:val="0070C0"/>
          <w:sz w:val="48"/>
          <w:szCs w:val="48"/>
        </w:rPr>
        <w:t xml:space="preserve">azione e </w:t>
      </w:r>
      <w:r w:rsidR="007E15B8">
        <w:rPr>
          <w:rFonts w:ascii="Impact" w:hAnsi="Impact" w:cs="Impact"/>
          <w:color w:val="0070C0"/>
          <w:sz w:val="48"/>
          <w:szCs w:val="48"/>
        </w:rPr>
        <w:t>incremento</w:t>
      </w:r>
      <w:r w:rsidRPr="00DA0795">
        <w:rPr>
          <w:rFonts w:ascii="Impact" w:hAnsi="Impact" w:cs="Impact"/>
          <w:color w:val="0070C0"/>
          <w:sz w:val="48"/>
          <w:szCs w:val="48"/>
        </w:rPr>
        <w:t xml:space="preserve"> aree sosta camper, iva al 4 % sui camper</w:t>
      </w:r>
      <w:r>
        <w:rPr>
          <w:rFonts w:ascii="Impact" w:hAnsi="Impact" w:cs="Impact"/>
          <w:color w:val="0070C0"/>
          <w:sz w:val="48"/>
          <w:szCs w:val="48"/>
        </w:rPr>
        <w:t xml:space="preserve"> </w:t>
      </w:r>
      <w:r w:rsidRPr="00DA0795">
        <w:rPr>
          <w:rFonts w:ascii="Impact" w:hAnsi="Impact" w:cs="Impact"/>
          <w:color w:val="0070C0"/>
          <w:sz w:val="48"/>
          <w:szCs w:val="48"/>
        </w:rPr>
        <w:t>per disabili:</w:t>
      </w:r>
    </w:p>
    <w:p w14:paraId="183D5EF5" w14:textId="1B9C2A5C" w:rsidR="00D72DE6" w:rsidRDefault="00DA0795" w:rsidP="00DA0795">
      <w:pPr>
        <w:pStyle w:val="Nessunaspaziatura"/>
        <w:jc w:val="center"/>
        <w:rPr>
          <w:rFonts w:ascii="Impact" w:hAnsi="Impact" w:cs="Impact"/>
          <w:color w:val="0070C0"/>
          <w:sz w:val="48"/>
          <w:szCs w:val="48"/>
        </w:rPr>
      </w:pPr>
      <w:r w:rsidRPr="00DA0795">
        <w:rPr>
          <w:rFonts w:ascii="Impact" w:hAnsi="Impact" w:cs="Impact"/>
          <w:color w:val="0070C0"/>
          <w:sz w:val="48"/>
          <w:szCs w:val="48"/>
        </w:rPr>
        <w:t>l'impegno del Ministro del Turismo Santanchè</w:t>
      </w:r>
    </w:p>
    <w:p w14:paraId="4B2D0C2D" w14:textId="77777777" w:rsidR="00DA0795" w:rsidRDefault="00DA0795" w:rsidP="00DA0795">
      <w:pPr>
        <w:pStyle w:val="Nessunaspaziatura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570A29E" w14:textId="77777777" w:rsidR="00D72DE6" w:rsidRDefault="00D72DE6" w:rsidP="00D72DE6">
      <w:pPr>
        <w:numPr>
          <w:ilvl w:val="0"/>
          <w:numId w:val="2"/>
        </w:numPr>
        <w:rPr>
          <w:rFonts w:ascii="Arial" w:hAnsi="Arial" w:cs="Arial"/>
          <w:b/>
        </w:rPr>
      </w:pPr>
      <w:r w:rsidRPr="00E67BCD">
        <w:rPr>
          <w:rFonts w:ascii="Arial" w:hAnsi="Arial" w:cs="Arial"/>
          <w:b/>
        </w:rPr>
        <w:t xml:space="preserve">Prima giornata del Salone del Camper di Parma: apertura con il taglio del nastro </w:t>
      </w:r>
      <w:r>
        <w:rPr>
          <w:rFonts w:ascii="Arial" w:hAnsi="Arial" w:cs="Arial"/>
          <w:b/>
        </w:rPr>
        <w:t>da parte del</w:t>
      </w:r>
      <w:r w:rsidRPr="00E67B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Pr="00E67BCD">
        <w:rPr>
          <w:rFonts w:ascii="Arial" w:hAnsi="Arial" w:cs="Arial"/>
          <w:b/>
        </w:rPr>
        <w:t xml:space="preserve">inistro </w:t>
      </w:r>
      <w:r>
        <w:rPr>
          <w:rFonts w:ascii="Arial" w:hAnsi="Arial" w:cs="Arial"/>
          <w:b/>
        </w:rPr>
        <w:t>Santanché</w:t>
      </w:r>
    </w:p>
    <w:p w14:paraId="4D1B310F" w14:textId="77777777" w:rsidR="00D72DE6" w:rsidRDefault="00D72DE6" w:rsidP="00D72DE6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Anteprima assoluta in Italia con Malibu I/T 450 LE</w:t>
      </w:r>
    </w:p>
    <w:p w14:paraId="2735E5FE" w14:textId="77777777" w:rsidR="00D72DE6" w:rsidRPr="00E67BCD" w:rsidRDefault="00D72DE6" w:rsidP="00D72DE6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67BCD">
        <w:rPr>
          <w:rFonts w:ascii="Arial" w:hAnsi="Arial" w:cs="Arial"/>
          <w:b/>
        </w:rPr>
        <w:t>onvegno inaugurale "Turismo en plein air: bilancio di un'estate italiana</w:t>
      </w:r>
      <w:r>
        <w:rPr>
          <w:rFonts w:ascii="Arial" w:hAnsi="Arial" w:cs="Arial"/>
          <w:b/>
        </w:rPr>
        <w:t>”</w:t>
      </w:r>
    </w:p>
    <w:p w14:paraId="59C4F712" w14:textId="77777777" w:rsidR="00D72DE6" w:rsidRPr="00E67BCD" w:rsidRDefault="00D72DE6" w:rsidP="00D72DE6">
      <w:pPr>
        <w:pStyle w:val="Nessunaspaziatura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Arial" w:eastAsia="Times New Roman" w:hAnsi="Arial" w:cs="Arial"/>
          <w:b/>
        </w:rPr>
        <w:t>N</w:t>
      </w:r>
      <w:r w:rsidRPr="00E67BCD">
        <w:rPr>
          <w:rFonts w:ascii="Arial" w:eastAsia="Times New Roman" w:hAnsi="Arial" w:cs="Arial"/>
          <w:b/>
        </w:rPr>
        <w:t xml:space="preserve">ovità e curiosità tra i padiglioni del </w:t>
      </w:r>
      <w:r>
        <w:rPr>
          <w:rFonts w:ascii="Arial" w:eastAsia="Times New Roman" w:hAnsi="Arial" w:cs="Arial"/>
          <w:b/>
        </w:rPr>
        <w:t>S</w:t>
      </w:r>
      <w:r w:rsidRPr="00E67BCD">
        <w:rPr>
          <w:rFonts w:ascii="Arial" w:eastAsia="Times New Roman" w:hAnsi="Arial" w:cs="Arial"/>
          <w:b/>
        </w:rPr>
        <w:t xml:space="preserve">alone del </w:t>
      </w:r>
      <w:r>
        <w:rPr>
          <w:rFonts w:ascii="Arial" w:eastAsia="Times New Roman" w:hAnsi="Arial" w:cs="Arial"/>
          <w:b/>
        </w:rPr>
        <w:t>C</w:t>
      </w:r>
      <w:r w:rsidRPr="00E67BCD">
        <w:rPr>
          <w:rFonts w:ascii="Arial" w:eastAsia="Times New Roman" w:hAnsi="Arial" w:cs="Arial"/>
          <w:b/>
        </w:rPr>
        <w:t>amper</w:t>
      </w:r>
    </w:p>
    <w:p w14:paraId="74475769" w14:textId="77777777" w:rsidR="00D72DE6" w:rsidRDefault="00D72DE6" w:rsidP="00D72DE6">
      <w:pPr>
        <w:pStyle w:val="Nessunaspaziatura"/>
        <w:jc w:val="left"/>
        <w:rPr>
          <w:rFonts w:ascii="Verdana" w:eastAsia="Times New Roman" w:hAnsi="Verdana" w:cs="Times New Roman"/>
          <w:sz w:val="20"/>
          <w:szCs w:val="20"/>
        </w:rPr>
      </w:pPr>
    </w:p>
    <w:p w14:paraId="6FF14A3B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Si è svolto oggi 9 settembre 2023 il taglio del nastro della</w:t>
      </w:r>
      <w:r w:rsidRPr="00E67BCD">
        <w:rPr>
          <w:rFonts w:ascii="Verdana" w:eastAsia="Times New Roman" w:hAnsi="Verdana" w:cs="Times New Roman"/>
          <w:b/>
          <w:bCs/>
          <w:sz w:val="20"/>
          <w:szCs w:val="20"/>
        </w:rPr>
        <w:t xml:space="preserve"> 14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^</w:t>
      </w:r>
      <w:r w:rsidRPr="00E67BCD">
        <w:rPr>
          <w:rFonts w:ascii="Verdana" w:eastAsia="Times New Roman" w:hAnsi="Verdana" w:cs="Times New Roman"/>
          <w:b/>
          <w:bCs/>
          <w:sz w:val="20"/>
          <w:szCs w:val="20"/>
        </w:rPr>
        <w:t xml:space="preserve"> edizione del Salone del Camper</w:t>
      </w:r>
      <w:r>
        <w:rPr>
          <w:rFonts w:ascii="Verdana" w:eastAsia="Times New Roman" w:hAnsi="Verdana" w:cs="Times New Roman"/>
          <w:sz w:val="20"/>
          <w:szCs w:val="20"/>
        </w:rPr>
        <w:t xml:space="preserve">, alla presenza del </w:t>
      </w:r>
      <w:r w:rsidRPr="00002E66">
        <w:rPr>
          <w:rFonts w:ascii="Verdana" w:eastAsia="Times New Roman" w:hAnsi="Verdana" w:cs="Times New Roman"/>
          <w:b/>
          <w:bCs/>
          <w:sz w:val="20"/>
          <w:szCs w:val="20"/>
        </w:rPr>
        <w:t>Ministro del Turismo Daniela Santanchè</w:t>
      </w:r>
      <w:r>
        <w:rPr>
          <w:rFonts w:ascii="Verdana" w:eastAsia="Times New Roman" w:hAnsi="Verdana" w:cs="Times New Roman"/>
          <w:sz w:val="20"/>
          <w:szCs w:val="20"/>
        </w:rPr>
        <w:t>. L’evento fieristico organizzato da Fiere di Parma in</w:t>
      </w:r>
      <w:r w:rsidRPr="00FC3B5C">
        <w:rPr>
          <w:rFonts w:ascii="Verdana" w:eastAsia="Times New Roman" w:hAnsi="Verdana" w:cs="Times New Roman"/>
          <w:sz w:val="20"/>
          <w:szCs w:val="20"/>
        </w:rPr>
        <w:t xml:space="preserve"> collaborazione con APC, Associazione Produttori Caravan e Campe</w:t>
      </w:r>
      <w:r>
        <w:rPr>
          <w:rFonts w:ascii="Verdana" w:eastAsia="Times New Roman" w:hAnsi="Verdana" w:cs="Times New Roman"/>
          <w:sz w:val="20"/>
          <w:szCs w:val="20"/>
        </w:rPr>
        <w:t xml:space="preserve">r, si conferma come 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 xml:space="preserve">edizione superba e globale: +20% di spazio espositivo,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più di 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 xml:space="preserve">350 espositori (+17% rispetto al 2022), 553 mezzi esposti (253 camper, 205 van, 95 caravan) sono i numeri che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vanno oltre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 xml:space="preserve"> le più rosee previsioni di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un 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>settore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sempre più in crescita, e che oggi strizza l’occhio a un target medio alto.</w:t>
      </w:r>
    </w:p>
    <w:p w14:paraId="16B9B9A4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6E1373F6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Oltre al Ministro Daniela Santanchè, al convegno inaugurale del Salone del Camper dedicato al tema </w:t>
      </w:r>
      <w:r w:rsidRPr="004E3CDF">
        <w:rPr>
          <w:rFonts w:ascii="Verdana" w:eastAsia="Times New Roman" w:hAnsi="Verdana" w:cs="Times New Roman"/>
          <w:sz w:val="20"/>
          <w:szCs w:val="20"/>
        </w:rPr>
        <w:t>"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Turismo en plein air: bilancio di un'estate italiana</w:t>
      </w:r>
      <w:r w:rsidRPr="004E3CDF">
        <w:rPr>
          <w:rFonts w:ascii="Verdana" w:eastAsia="Times New Roman" w:hAnsi="Verdana" w:cs="Times New Roman"/>
          <w:sz w:val="20"/>
          <w:szCs w:val="20"/>
        </w:rPr>
        <w:t>"</w:t>
      </w:r>
      <w:r>
        <w:rPr>
          <w:rFonts w:ascii="Verdana" w:eastAsia="Times New Roman" w:hAnsi="Verdana" w:cs="Times New Roman"/>
          <w:sz w:val="20"/>
          <w:szCs w:val="20"/>
        </w:rPr>
        <w:t xml:space="preserve">, erano presenti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Franco Mosconi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DB3C8D">
        <w:rPr>
          <w:rFonts w:ascii="Verdana" w:eastAsia="Times New Roman" w:hAnsi="Verdana" w:cs="Times New Roman"/>
          <w:sz w:val="20"/>
          <w:szCs w:val="20"/>
        </w:rPr>
        <w:t>e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Antonio Cellie</w:t>
      </w:r>
      <w:r w:rsidRPr="00C02D2D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>rispettivamente p</w:t>
      </w:r>
      <w:r w:rsidRPr="00C02D2D">
        <w:rPr>
          <w:rFonts w:ascii="Verdana" w:eastAsia="Times New Roman" w:hAnsi="Verdana" w:cs="Times New Roman"/>
          <w:sz w:val="20"/>
          <w:szCs w:val="20"/>
        </w:rPr>
        <w:t xml:space="preserve">residente </w:t>
      </w:r>
      <w:r>
        <w:rPr>
          <w:rFonts w:ascii="Verdana" w:eastAsia="Times New Roman" w:hAnsi="Verdana" w:cs="Times New Roman"/>
          <w:sz w:val="20"/>
          <w:szCs w:val="20"/>
        </w:rPr>
        <w:t xml:space="preserve">e amministratore delegato di </w:t>
      </w:r>
      <w:r w:rsidRPr="00C02D2D">
        <w:rPr>
          <w:rFonts w:ascii="Verdana" w:eastAsia="Times New Roman" w:hAnsi="Verdana" w:cs="Times New Roman"/>
          <w:sz w:val="20"/>
          <w:szCs w:val="20"/>
        </w:rPr>
        <w:t>Fiere di Parma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Andrea Corsini</w:t>
      </w:r>
      <w:r w:rsidRPr="00831A0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</w:t>
      </w:r>
      <w:r w:rsidRPr="00831A06">
        <w:rPr>
          <w:rFonts w:ascii="Verdana" w:eastAsia="Times New Roman" w:hAnsi="Verdana" w:cs="Times New Roman"/>
          <w:sz w:val="20"/>
          <w:szCs w:val="20"/>
        </w:rPr>
        <w:t>ssessore mobilità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831A06">
        <w:rPr>
          <w:rFonts w:ascii="Verdana" w:eastAsia="Times New Roman" w:hAnsi="Verdana" w:cs="Times New Roman"/>
          <w:sz w:val="20"/>
          <w:szCs w:val="20"/>
        </w:rPr>
        <w:t>trasporti, infrastrutture, turismo, commercio</w:t>
      </w:r>
      <w:r>
        <w:rPr>
          <w:rFonts w:ascii="Verdana" w:eastAsia="Times New Roman" w:hAnsi="Verdana" w:cs="Times New Roman"/>
          <w:sz w:val="20"/>
          <w:szCs w:val="20"/>
        </w:rPr>
        <w:t xml:space="preserve"> della Regione</w:t>
      </w:r>
      <w:r w:rsidRPr="00831A06">
        <w:rPr>
          <w:rFonts w:ascii="Verdana" w:eastAsia="Times New Roman" w:hAnsi="Verdana" w:cs="Times New Roman"/>
          <w:sz w:val="20"/>
          <w:szCs w:val="20"/>
        </w:rPr>
        <w:t xml:space="preserve"> Regione Emilia-Romagna,</w:t>
      </w:r>
      <w:r w:rsidRPr="00DE12C1">
        <w:rPr>
          <w:rFonts w:ascii="Verdana" w:eastAsia="Times New Roman" w:hAnsi="Verdana" w:cs="Times New Roman"/>
          <w:b/>
          <w:bCs/>
          <w:sz w:val="20"/>
          <w:szCs w:val="20"/>
        </w:rPr>
        <w:t xml:space="preserve"> Marianna Di Salle</w:t>
      </w:r>
      <w:r w:rsidRPr="00831A0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c</w:t>
      </w:r>
      <w:r w:rsidRPr="00831A06">
        <w:rPr>
          <w:rFonts w:ascii="Verdana" w:eastAsia="Times New Roman" w:hAnsi="Verdana" w:cs="Times New Roman"/>
          <w:sz w:val="20"/>
          <w:szCs w:val="20"/>
        </w:rPr>
        <w:t>oordinatore MET - Master in Economia del Turismo presso l'Università Bocconi,</w:t>
      </w:r>
      <w:r w:rsidRPr="00DE12C1">
        <w:rPr>
          <w:rFonts w:ascii="Verdana" w:eastAsia="Times New Roman" w:hAnsi="Verdana" w:cs="Times New Roman"/>
          <w:b/>
          <w:bCs/>
          <w:sz w:val="20"/>
          <w:szCs w:val="20"/>
        </w:rPr>
        <w:t xml:space="preserve"> Ludovica Sanpaolesi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DB3C8D">
        <w:rPr>
          <w:rFonts w:ascii="Verdana" w:eastAsia="Times New Roman" w:hAnsi="Verdana" w:cs="Times New Roman"/>
          <w:sz w:val="20"/>
          <w:szCs w:val="20"/>
        </w:rPr>
        <w:t>d</w:t>
      </w:r>
      <w:r w:rsidRPr="00831A06">
        <w:rPr>
          <w:rFonts w:ascii="Verdana" w:eastAsia="Times New Roman" w:hAnsi="Verdana" w:cs="Times New Roman"/>
          <w:sz w:val="20"/>
          <w:szCs w:val="20"/>
        </w:rPr>
        <w:t>irettore APC</w:t>
      </w:r>
      <w:r>
        <w:rPr>
          <w:rFonts w:ascii="Verdana" w:eastAsia="Times New Roman" w:hAnsi="Verdana" w:cs="Times New Roman"/>
          <w:sz w:val="20"/>
          <w:szCs w:val="20"/>
        </w:rPr>
        <w:t>, Associazione Produttori Camper.</w:t>
      </w:r>
    </w:p>
    <w:p w14:paraId="7B5484B9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74749DD2" w14:textId="77777777" w:rsidR="00D72DE6" w:rsidRPr="00CE3775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CE3775">
        <w:rPr>
          <w:rFonts w:ascii="Verdana" w:hAnsi="Verdana" w:cs="Verdana"/>
          <w:b/>
          <w:bCs/>
          <w:color w:val="0070C0"/>
          <w:sz w:val="22"/>
          <w:szCs w:val="22"/>
        </w:rPr>
        <w:t>L’impegno del Governo per la promozione del turismo open air</w:t>
      </w:r>
    </w:p>
    <w:p w14:paraId="3E9B1001" w14:textId="38120B8B" w:rsidR="00D72DE6" w:rsidRDefault="008F41CC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CE3775">
        <w:rPr>
          <w:rFonts w:ascii="Verdana" w:eastAsia="Times New Roman" w:hAnsi="Verdana" w:cs="Times New Roman"/>
          <w:sz w:val="20"/>
          <w:szCs w:val="20"/>
        </w:rPr>
        <w:t>“</w:t>
      </w:r>
      <w:r w:rsidRPr="00CE3775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La nostra sfida è fare del turismo la prima impresa italiana puntando sulla destagionalizzazione</w:t>
      </w:r>
      <w:r w:rsidRPr="00CE3775">
        <w:rPr>
          <w:rFonts w:ascii="Verdana" w:eastAsia="Times New Roman" w:hAnsi="Verdana" w:cs="Times New Roman"/>
          <w:i/>
          <w:iCs/>
          <w:sz w:val="20"/>
          <w:szCs w:val="20"/>
        </w:rPr>
        <w:t>. L’Italia ha tutte le caratteristiche per far vivere il turismo tutto l’anno, grazie anche alla crescita costante del settore plein air e a un tipo di turista che investe sul territorio. È volontà del governo essere al fianco degli imprenditori del settore</w:t>
      </w:r>
      <w:r w:rsidRPr="00CE3775">
        <w:rPr>
          <w:rFonts w:ascii="Verdana" w:eastAsia="Times New Roman" w:hAnsi="Verdana" w:cs="Times New Roman"/>
          <w:sz w:val="20"/>
          <w:szCs w:val="20"/>
        </w:rPr>
        <w:t xml:space="preserve"> – conclude il ministro - </w:t>
      </w:r>
      <w:r w:rsidRPr="00CE3775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e il nostro impegno sarà rivolto all’implementazione e alla riqualificazione delle aree di sosta esistenti, nonché alla riduzione dell’Iva al 4% per l’acquisto di camper per disabili</w:t>
      </w:r>
      <w:r w:rsidRPr="00CE3775">
        <w:rPr>
          <w:rFonts w:ascii="Verdana" w:eastAsia="Times New Roman" w:hAnsi="Verdana" w:cs="Times New Roman"/>
          <w:i/>
          <w:iCs/>
          <w:sz w:val="20"/>
          <w:szCs w:val="20"/>
        </w:rPr>
        <w:t xml:space="preserve"> come proposto dall’On. Michelotti</w:t>
      </w:r>
      <w:r w:rsidRPr="00CE3775">
        <w:rPr>
          <w:rFonts w:ascii="Verdana" w:eastAsia="Times New Roman" w:hAnsi="Verdana" w:cs="Times New Roman"/>
          <w:sz w:val="20"/>
          <w:szCs w:val="20"/>
        </w:rPr>
        <w:t>”. Sono queste le parole del Ministro del Turismo Daniela Santanchè in occasione del taglio del nastro per l’inaugurazione della 14^ edizione del Salone del Camper.</w:t>
      </w:r>
    </w:p>
    <w:p w14:paraId="105E94A9" w14:textId="77777777" w:rsidR="008F41CC" w:rsidRDefault="008F41CC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5DC1C63C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L’evento si è aperto con i saluti e l’intervento </w:t>
      </w:r>
      <w:r w:rsidRPr="004E3CDF">
        <w:rPr>
          <w:rFonts w:ascii="Verdana" w:eastAsia="Times New Roman" w:hAnsi="Verdana" w:cs="Times New Roman"/>
          <w:sz w:val="20"/>
          <w:szCs w:val="20"/>
        </w:rPr>
        <w:t xml:space="preserve">di </w:t>
      </w:r>
      <w:r w:rsidRPr="004E3CDF">
        <w:rPr>
          <w:rFonts w:ascii="Verdana" w:eastAsia="Times New Roman" w:hAnsi="Verdana" w:cs="Times New Roman"/>
          <w:b/>
          <w:bCs/>
          <w:sz w:val="20"/>
          <w:szCs w:val="20"/>
        </w:rPr>
        <w:t>Franco Mosconi</w:t>
      </w:r>
      <w:r w:rsidRPr="00C02D2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5A76C0">
        <w:rPr>
          <w:rFonts w:ascii="Verdana" w:eastAsia="Times New Roman" w:hAnsi="Verdana" w:cs="Times New Roman"/>
          <w:b/>
          <w:bCs/>
          <w:sz w:val="20"/>
          <w:szCs w:val="20"/>
        </w:rPr>
        <w:t>Presidente delle Fiere di Parma</w:t>
      </w:r>
      <w:r w:rsidRPr="00C02D2D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che ha focalizzato il suo intervento sulle potenzialità dell’area espositiva:</w:t>
      </w:r>
      <w:r w:rsidRPr="003E55C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“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>Fiere di Parma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,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che ho l’onore di presiedere da alcuni mesi, è 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>un polo fieristico di rilevanza internazionale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, 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 xml:space="preserve">in grado di competere a livello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italiano ed 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 xml:space="preserve">europeo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nei 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 xml:space="preserve">diversi comparti strategici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del</w:t>
      </w:r>
      <w:r w:rsidRPr="0081706E">
        <w:rPr>
          <w:rFonts w:ascii="Verdana" w:eastAsia="Times New Roman" w:hAnsi="Verdana" w:cs="Times New Roman"/>
          <w:i/>
          <w:iCs/>
          <w:sz w:val="20"/>
          <w:szCs w:val="20"/>
        </w:rPr>
        <w:t xml:space="preserve">l’economia italiana: turismo, agroalimentare e meccanica.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L’obiettivo è quello di capitalizzare la nostra consolidata esperienza per offrire agli operatori di tutto il mondo una piattaforma fieristica di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lastRenderedPageBreak/>
        <w:t xml:space="preserve">alto livello e operatività. 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La posizione strategica di Parma, unita a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d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 eventi di spicco come Cibus e Salone del Camper, svolge un ruolo fondamentale nello sviluppo di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iniziative fieristiche in grado di creare o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pportunità di business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, promuovere l’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economia,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l’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innovazione e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il turismo del nostro Paese</w:t>
      </w:r>
      <w:r>
        <w:rPr>
          <w:rFonts w:ascii="Verdana" w:eastAsia="Times New Roman" w:hAnsi="Verdana" w:cs="Times New Roman"/>
          <w:sz w:val="20"/>
          <w:szCs w:val="20"/>
        </w:rPr>
        <w:t>”</w:t>
      </w:r>
      <w:r w:rsidRPr="003E55CF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DDEDDC3" w14:textId="77777777" w:rsidR="00D72DE6" w:rsidRPr="00CD1115" w:rsidRDefault="00D72DE6" w:rsidP="00626A94">
      <w:pPr>
        <w:pStyle w:val="Nessunaspaziatura"/>
        <w:rPr>
          <w:rFonts w:ascii="Verdana" w:eastAsia="Times New Roman" w:hAnsi="Verdana" w:cs="Times New Roman"/>
          <w:i/>
          <w:iCs/>
          <w:sz w:val="20"/>
          <w:szCs w:val="20"/>
        </w:rPr>
      </w:pPr>
    </w:p>
    <w:p w14:paraId="19EE663F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3E55CF">
        <w:rPr>
          <w:rFonts w:ascii="Verdana" w:eastAsia="Times New Roman" w:hAnsi="Verdana" w:cs="Times New Roman"/>
          <w:sz w:val="20"/>
          <w:szCs w:val="20"/>
        </w:rPr>
        <w:t>“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Il turismo itinerante</w:t>
      </w:r>
      <w:r w:rsidRPr="003E55C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– ha sostenuto </w:t>
      </w:r>
      <w:r w:rsidRPr="003E55CF">
        <w:rPr>
          <w:rFonts w:ascii="Verdana" w:eastAsia="Times New Roman" w:hAnsi="Verdana" w:cs="Times New Roman"/>
          <w:b/>
          <w:bCs/>
          <w:sz w:val="20"/>
          <w:szCs w:val="20"/>
        </w:rPr>
        <w:t>Simone Niccolai</w:t>
      </w:r>
      <w:r w:rsidRPr="003E55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DE12C1">
        <w:rPr>
          <w:rFonts w:ascii="Verdana" w:eastAsia="Times New Roman" w:hAnsi="Verdana" w:cs="Times New Roman"/>
          <w:b/>
          <w:bCs/>
          <w:sz w:val="20"/>
          <w:szCs w:val="20"/>
        </w:rPr>
        <w:t>Presidente APC</w:t>
      </w:r>
      <w:r w:rsidRPr="003E55C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si consolida come la modalità più trendy di fruizione del tempo libero e della vacanza. Il target degli utilizzatori di camper è trasversale e questo è un elemento vincente, anche per il futuro: sempre più giovani si stanno avvicinando al camper</w:t>
      </w:r>
      <w:r>
        <w:rPr>
          <w:rFonts w:ascii="Verdana" w:eastAsia="Times New Roman" w:hAnsi="Verdana" w:cs="Times New Roman"/>
          <w:sz w:val="20"/>
          <w:szCs w:val="20"/>
        </w:rPr>
        <w:t>”</w:t>
      </w:r>
      <w:r w:rsidRPr="003E55CF">
        <w:rPr>
          <w:rFonts w:ascii="Verdana" w:eastAsia="Times New Roman" w:hAnsi="Verdana" w:cs="Times New Roman"/>
          <w:sz w:val="20"/>
          <w:szCs w:val="20"/>
        </w:rPr>
        <w:t>.</w:t>
      </w:r>
    </w:p>
    <w:p w14:paraId="69D541A5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35445113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Per </w:t>
      </w:r>
      <w:r w:rsidRPr="00237018">
        <w:rPr>
          <w:rFonts w:ascii="Verdana" w:eastAsia="Times New Roman" w:hAnsi="Verdana" w:cs="Times New Roman"/>
          <w:b/>
          <w:bCs/>
          <w:sz w:val="20"/>
          <w:szCs w:val="20"/>
        </w:rPr>
        <w:t xml:space="preserve">Antonio Cellie, </w:t>
      </w:r>
      <w:r w:rsidRPr="00DE12C1">
        <w:rPr>
          <w:rFonts w:ascii="Verdana" w:eastAsia="Times New Roman" w:hAnsi="Verdana" w:cs="Times New Roman"/>
          <w:sz w:val="20"/>
          <w:szCs w:val="20"/>
        </w:rPr>
        <w:t>Amministratore delegato Fiere di Parma</w:t>
      </w:r>
      <w:r>
        <w:rPr>
          <w:rFonts w:ascii="Verdana" w:eastAsia="Times New Roman" w:hAnsi="Verdana" w:cs="Times New Roman"/>
          <w:sz w:val="20"/>
          <w:szCs w:val="20"/>
        </w:rPr>
        <w:t xml:space="preserve"> “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I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l Salone del Camper di Parma è molto di più di una semplice esposizione di veicoli ricreazionali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, che pure rappresentano il livello di evoluzione tecnologica a cui le casse produttrici di questo comparto sono arrivate; 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è la celebrazione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di una vacanza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 rigenerante, sostenibile e senza restrizioni, che evidenzia una forma di turismo esperienziale in costante crescita di popolarità. Il camper, infatti, non rappresenta sol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o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 un mezzo per viaggiare, ma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autentico stile di vita, 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 xml:space="preserve">lusso 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>di muoversi in libertà, autonomia e sicurezza”.</w:t>
      </w:r>
    </w:p>
    <w:p w14:paraId="18E72297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7626C8C7" w14:textId="77777777" w:rsidR="00D72DE6" w:rsidRPr="009879C5" w:rsidRDefault="00D72DE6" w:rsidP="00626A94">
      <w:pPr>
        <w:suppressAutoHyphens w:val="0"/>
        <w:spacing w:after="160" w:line="259" w:lineRule="auto"/>
        <w:jc w:val="both"/>
        <w:rPr>
          <w:rFonts w:ascii="Verdana" w:eastAsia="Calibri" w:hAnsi="Verdana"/>
          <w:kern w:val="2"/>
          <w:sz w:val="22"/>
          <w:szCs w:val="22"/>
          <w:lang w:eastAsia="en-US"/>
        </w:rPr>
      </w:pPr>
      <w:r w:rsidRPr="009879C5">
        <w:rPr>
          <w:rFonts w:ascii="Verdana" w:eastAsia="Calibri" w:hAnsi="Verdana" w:cs="Calibri"/>
          <w:kern w:val="2"/>
          <w:sz w:val="20"/>
          <w:szCs w:val="20"/>
          <w:lang w:eastAsia="en-US"/>
        </w:rPr>
        <w:t>"</w:t>
      </w:r>
      <w:r w:rsidRPr="009879C5"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>La ricerca del benessere e il contatto con la natura</w:t>
      </w:r>
      <w:r w:rsidRPr="009879C5">
        <w:rPr>
          <w:rFonts w:ascii="Verdana" w:eastAsia="Calibri" w:hAnsi="Verdana" w:cs="Calibri"/>
          <w:kern w:val="2"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Calibri"/>
          <w:kern w:val="2"/>
          <w:sz w:val="20"/>
          <w:szCs w:val="20"/>
          <w:lang w:eastAsia="en-US"/>
        </w:rPr>
        <w:t xml:space="preserve">– ha sostenuto </w:t>
      </w:r>
      <w:r w:rsidRPr="009879C5">
        <w:rPr>
          <w:rFonts w:ascii="Verdana" w:eastAsia="Calibri" w:hAnsi="Verdana" w:cs="Calibri"/>
          <w:b/>
          <w:bCs/>
          <w:kern w:val="2"/>
          <w:sz w:val="20"/>
          <w:szCs w:val="20"/>
          <w:lang w:eastAsia="en-US"/>
        </w:rPr>
        <w:t>Marianna Di Salle</w:t>
      </w:r>
      <w:r>
        <w:rPr>
          <w:rFonts w:ascii="Verdana" w:eastAsia="Calibri" w:hAnsi="Verdana" w:cs="Calibri"/>
          <w:kern w:val="2"/>
          <w:sz w:val="20"/>
          <w:szCs w:val="20"/>
          <w:lang w:eastAsia="en-US"/>
        </w:rPr>
        <w:t xml:space="preserve"> </w:t>
      </w:r>
      <w:r w:rsidRPr="005A76C0">
        <w:rPr>
          <w:rFonts w:ascii="Verdana" w:eastAsia="Calibri" w:hAnsi="Verdana" w:cs="Calibri"/>
          <w:b/>
          <w:bCs/>
          <w:kern w:val="2"/>
          <w:sz w:val="20"/>
          <w:szCs w:val="20"/>
          <w:lang w:eastAsia="en-US"/>
        </w:rPr>
        <w:t xml:space="preserve">coordinatore del MET Università Bocconi </w:t>
      </w:r>
      <w:r>
        <w:rPr>
          <w:rFonts w:ascii="Verdana" w:eastAsia="Calibri" w:hAnsi="Verdana" w:cs="Calibri"/>
          <w:kern w:val="2"/>
          <w:sz w:val="20"/>
          <w:szCs w:val="20"/>
          <w:lang w:eastAsia="en-US"/>
        </w:rPr>
        <w:t xml:space="preserve">- </w:t>
      </w:r>
      <w:r w:rsidRPr="009879C5"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 xml:space="preserve">sono diventati sempre più centrali. </w:t>
      </w:r>
      <w:r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 xml:space="preserve">Il </w:t>
      </w:r>
      <w:r w:rsidRPr="009879C5"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>desiderio di sperimentare cose nuove si è fatto pressante, insieme all’imperativo di poter essere sempre flessibili e indipendenti. La vacanza outdoor offre una risposta a questi bisogni: non sorprende quindi che questa industria abbia retto meglio di altre all’impatto del Covid e che stia vivendo un periodo d’oro</w:t>
      </w:r>
      <w:r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 xml:space="preserve">. Secondo le nostre indagini, i </w:t>
      </w:r>
      <w:r w:rsidRPr="009879C5">
        <w:rPr>
          <w:rFonts w:ascii="Verdana" w:eastAsia="Calibri" w:hAnsi="Verdana" w:cs="Calibri"/>
          <w:i/>
          <w:iCs/>
          <w:kern w:val="2"/>
          <w:sz w:val="20"/>
          <w:szCs w:val="20"/>
          <w:lang w:eastAsia="en-US"/>
        </w:rPr>
        <w:t>turisti confermano la propria predilezione per questo tipo di vacanza, si dichiarano soddisfatti e la consigliano ai propri amici</w:t>
      </w:r>
      <w:r w:rsidRPr="009879C5">
        <w:rPr>
          <w:rFonts w:ascii="Verdana" w:eastAsia="Calibri" w:hAnsi="Verdana" w:cs="Calibri"/>
          <w:kern w:val="2"/>
          <w:sz w:val="20"/>
          <w:szCs w:val="20"/>
          <w:lang w:eastAsia="en-US"/>
        </w:rPr>
        <w:t>"</w:t>
      </w:r>
      <w:r>
        <w:rPr>
          <w:rFonts w:ascii="Verdana" w:eastAsia="Calibri" w:hAnsi="Verdana" w:cs="Calibri"/>
          <w:kern w:val="2"/>
          <w:sz w:val="20"/>
          <w:szCs w:val="20"/>
          <w:lang w:eastAsia="en-US"/>
        </w:rPr>
        <w:t>.</w:t>
      </w:r>
    </w:p>
    <w:p w14:paraId="48F176E6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DE12C1">
        <w:rPr>
          <w:rFonts w:ascii="Verdana" w:eastAsia="Times New Roman" w:hAnsi="Verdana" w:cs="Times New Roman"/>
          <w:b/>
          <w:bCs/>
          <w:sz w:val="20"/>
          <w:szCs w:val="20"/>
        </w:rPr>
        <w:t>Ludovica Sanpaolesi</w:t>
      </w:r>
      <w:r w:rsidRPr="00DF68B1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5A76C0">
        <w:rPr>
          <w:rFonts w:ascii="Verdana" w:eastAsia="Times New Roman" w:hAnsi="Verdana" w:cs="Times New Roman"/>
          <w:b/>
          <w:bCs/>
          <w:sz w:val="20"/>
          <w:szCs w:val="20"/>
        </w:rPr>
        <w:t>direttore generale di APC</w:t>
      </w:r>
      <w:r w:rsidRPr="00DF68B1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>ha infine evidenziato come “</w:t>
      </w:r>
      <w:r w:rsidRPr="00831A06">
        <w:rPr>
          <w:rFonts w:ascii="Verdana" w:eastAsia="Times New Roman" w:hAnsi="Verdana" w:cs="Times New Roman"/>
          <w:i/>
          <w:iCs/>
          <w:sz w:val="20"/>
          <w:szCs w:val="20"/>
        </w:rPr>
        <w:t>La vacanza in camper e caravan è ecosostenibile, destagionalizza e promuove il turismo anche nei piccoli comuni, generando fatturato per le aziende dei territori: dai ristoranti ai prodotti enogastronomici e dell’artigianato</w:t>
      </w:r>
      <w:r>
        <w:rPr>
          <w:rFonts w:ascii="Verdana" w:eastAsia="Times New Roman" w:hAnsi="Verdana" w:cs="Times New Roman"/>
          <w:sz w:val="20"/>
          <w:szCs w:val="20"/>
        </w:rPr>
        <w:t>”.</w:t>
      </w:r>
      <w:r w:rsidRPr="00237018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726B3217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156D82B6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D50537">
        <w:rPr>
          <w:rFonts w:ascii="Verdana" w:eastAsia="Times New Roman" w:hAnsi="Verdana" w:cs="Times New Roman"/>
          <w:sz w:val="20"/>
          <w:szCs w:val="20"/>
        </w:rPr>
        <w:t xml:space="preserve">Dopo la conclusione del convegno </w:t>
      </w:r>
      <w:r>
        <w:rPr>
          <w:rFonts w:ascii="Verdana" w:eastAsia="Times New Roman" w:hAnsi="Verdana" w:cs="Times New Roman"/>
          <w:sz w:val="20"/>
          <w:szCs w:val="20"/>
        </w:rPr>
        <w:t xml:space="preserve">e il taglio del nastro inaugurale che ha </w:t>
      </w:r>
      <w:r w:rsidRPr="004E3CDF">
        <w:rPr>
          <w:rFonts w:ascii="Verdana" w:eastAsia="Times New Roman" w:hAnsi="Verdana" w:cs="Times New Roman"/>
          <w:sz w:val="20"/>
          <w:szCs w:val="20"/>
        </w:rPr>
        <w:t>segna</w:t>
      </w:r>
      <w:r>
        <w:rPr>
          <w:rFonts w:ascii="Verdana" w:eastAsia="Times New Roman" w:hAnsi="Verdana" w:cs="Times New Roman"/>
          <w:sz w:val="20"/>
          <w:szCs w:val="20"/>
        </w:rPr>
        <w:t xml:space="preserve">to </w:t>
      </w:r>
      <w:r w:rsidRPr="004E3CDF">
        <w:rPr>
          <w:rFonts w:ascii="Verdana" w:eastAsia="Times New Roman" w:hAnsi="Verdana" w:cs="Times New Roman"/>
          <w:sz w:val="20"/>
          <w:szCs w:val="20"/>
        </w:rPr>
        <w:t>ufficialmente l'inizio della manifestazione</w:t>
      </w:r>
      <w:r w:rsidRPr="00D50537">
        <w:rPr>
          <w:rFonts w:ascii="Verdana" w:eastAsia="Times New Roman" w:hAnsi="Verdana" w:cs="Times New Roman"/>
          <w:sz w:val="20"/>
          <w:szCs w:val="20"/>
        </w:rPr>
        <w:t xml:space="preserve">, il Ministro del Turismo, </w:t>
      </w:r>
      <w:r w:rsidRPr="003420D7">
        <w:rPr>
          <w:rFonts w:ascii="Verdana" w:eastAsia="Times New Roman" w:hAnsi="Verdana" w:cs="Times New Roman"/>
          <w:b/>
          <w:bCs/>
          <w:sz w:val="20"/>
          <w:szCs w:val="20"/>
        </w:rPr>
        <w:t>Daniela Santanché</w:t>
      </w:r>
      <w:r w:rsidRPr="00D50537">
        <w:rPr>
          <w:rFonts w:ascii="Verdana" w:eastAsia="Times New Roman" w:hAnsi="Verdana" w:cs="Times New Roman"/>
          <w:sz w:val="20"/>
          <w:szCs w:val="20"/>
        </w:rPr>
        <w:t xml:space="preserve">, ha manifestato il suo interesse nel </w:t>
      </w:r>
      <w:r w:rsidRPr="00FB452F">
        <w:rPr>
          <w:rFonts w:ascii="Verdana" w:eastAsia="Times New Roman" w:hAnsi="Verdana" w:cs="Times New Roman"/>
          <w:b/>
          <w:bCs/>
          <w:sz w:val="20"/>
          <w:szCs w:val="20"/>
        </w:rPr>
        <w:t>visitare i padiglioni delle Fiere di Parma</w:t>
      </w:r>
      <w:r>
        <w:rPr>
          <w:rFonts w:ascii="Verdana" w:eastAsia="Times New Roman" w:hAnsi="Verdana" w:cs="Times New Roman"/>
          <w:sz w:val="20"/>
          <w:szCs w:val="20"/>
        </w:rPr>
        <w:t xml:space="preserve"> soffermandosi</w:t>
      </w:r>
      <w:r w:rsidRPr="00D50537">
        <w:rPr>
          <w:rFonts w:ascii="Verdana" w:eastAsia="Times New Roman" w:hAnsi="Verdana" w:cs="Times New Roman"/>
          <w:sz w:val="20"/>
          <w:szCs w:val="20"/>
        </w:rPr>
        <w:t xml:space="preserve"> tra gli operatori per instaurare un confronto diretto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D50537">
        <w:rPr>
          <w:rFonts w:ascii="Verdana" w:eastAsia="Times New Roman" w:hAnsi="Verdana" w:cs="Times New Roman"/>
          <w:sz w:val="20"/>
          <w:szCs w:val="20"/>
        </w:rPr>
        <w:t>ascoltare le loro prospettive e approfondire le dinamiche del settore turistico all'aria aperta. La sua presenza e partecipazione attiva hanno contribuito a rafforzare il legame tra le istituzioni e gli attori chiave dell'industria turistica, promuovendo una collaborazione costruttiva per il futuro del settore.</w:t>
      </w:r>
    </w:p>
    <w:p w14:paraId="253C3864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124C179E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0C32C039" w14:textId="77777777" w:rsidR="00D72DE6" w:rsidRPr="00957F92" w:rsidRDefault="00D72DE6" w:rsidP="00626A94">
      <w:pPr>
        <w:jc w:val="both"/>
        <w:rPr>
          <w:rFonts w:ascii="Verdana" w:hAnsi="Verdana" w:cs="Verdana"/>
          <w:b/>
          <w:bCs/>
          <w:color w:val="FF0000"/>
          <w:sz w:val="28"/>
          <w:szCs w:val="28"/>
          <w:u w:val="single"/>
          <w:lang w:val="en-GB"/>
        </w:rPr>
      </w:pPr>
      <w:r w:rsidRPr="00957F92">
        <w:rPr>
          <w:rFonts w:ascii="Verdana" w:hAnsi="Verdana" w:cs="Verdana"/>
          <w:b/>
          <w:bCs/>
          <w:color w:val="FF0000"/>
          <w:sz w:val="28"/>
          <w:szCs w:val="28"/>
          <w:u w:val="single"/>
          <w:lang w:val="en-GB"/>
        </w:rPr>
        <w:t>NOVITÀ E CURIOSITÀ DEL SALONE DEL CAMPER</w:t>
      </w:r>
    </w:p>
    <w:p w14:paraId="12050A8D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66726D68" w14:textId="77777777" w:rsidR="00D72DE6" w:rsidRPr="004478E5" w:rsidRDefault="00D72DE6" w:rsidP="00626A94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478E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PADIGLIONE 2</w:t>
      </w:r>
    </w:p>
    <w:p w14:paraId="4EDC12BC" w14:textId="77777777" w:rsidR="00D72DE6" w:rsidRPr="008B53FC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  <w:lang w:val="en-GB"/>
        </w:rPr>
      </w:pPr>
      <w:r w:rsidRPr="00181B3D">
        <w:rPr>
          <w:rFonts w:ascii="Arial" w:hAnsi="Arial" w:cs="Arial"/>
          <w:b/>
          <w:bCs/>
        </w:rPr>
        <w:t>Stand D 044</w:t>
      </w:r>
      <w:r>
        <w:rPr>
          <w:rFonts w:ascii="Arial" w:hAnsi="Arial" w:cs="Arial"/>
          <w:b/>
          <w:bCs/>
        </w:rPr>
        <w:t xml:space="preserve"> - </w:t>
      </w:r>
      <w:r w:rsidRPr="008B53FC">
        <w:rPr>
          <w:rFonts w:ascii="Verdana" w:hAnsi="Verdana" w:cs="Verdana"/>
          <w:b/>
          <w:bCs/>
          <w:color w:val="0070C0"/>
          <w:sz w:val="22"/>
          <w:szCs w:val="22"/>
          <w:lang w:val="en-GB"/>
        </w:rPr>
        <w:t>Lifestyle Camper X-Line, la più piccola caravan è realizzata in Ucraina</w:t>
      </w:r>
    </w:p>
    <w:p w14:paraId="6BC79BF9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785F">
        <w:rPr>
          <w:rFonts w:ascii="Verdana" w:eastAsia="Times New Roman" w:hAnsi="Verdana" w:cs="Times New Roman"/>
          <w:sz w:val="20"/>
          <w:szCs w:val="20"/>
        </w:rPr>
        <w:t>Lifestyle Camper X-Line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AF785F">
        <w:rPr>
          <w:rFonts w:ascii="Verdana" w:eastAsia="Times New Roman" w:hAnsi="Verdana" w:cs="Times New Roman"/>
          <w:sz w:val="20"/>
          <w:szCs w:val="20"/>
        </w:rPr>
        <w:t xml:space="preserve"> la </w:t>
      </w:r>
      <w:r w:rsidRPr="00A03860">
        <w:rPr>
          <w:rFonts w:ascii="Verdana" w:eastAsia="Times New Roman" w:hAnsi="Verdana" w:cs="Times New Roman"/>
          <w:b/>
          <w:bCs/>
          <w:sz w:val="20"/>
          <w:szCs w:val="20"/>
        </w:rPr>
        <w:t>Caravan fuoristrada</w:t>
      </w:r>
      <w:r w:rsidRPr="00AF785F">
        <w:rPr>
          <w:rFonts w:ascii="Verdana" w:eastAsia="Times New Roman" w:hAnsi="Verdana" w:cs="Times New Roman"/>
          <w:sz w:val="20"/>
          <w:szCs w:val="20"/>
        </w:rPr>
        <w:t xml:space="preserve"> più </w:t>
      </w:r>
      <w:r>
        <w:rPr>
          <w:rFonts w:ascii="Verdana" w:eastAsia="Times New Roman" w:hAnsi="Verdana" w:cs="Times New Roman"/>
          <w:sz w:val="20"/>
          <w:szCs w:val="20"/>
        </w:rPr>
        <w:t>c</w:t>
      </w:r>
      <w:r w:rsidRPr="00AF785F">
        <w:rPr>
          <w:rFonts w:ascii="Verdana" w:eastAsia="Times New Roman" w:hAnsi="Verdana" w:cs="Times New Roman"/>
          <w:sz w:val="20"/>
          <w:szCs w:val="20"/>
        </w:rPr>
        <w:t xml:space="preserve">ompatta </w:t>
      </w:r>
      <w:r>
        <w:rPr>
          <w:rFonts w:ascii="Verdana" w:eastAsia="Times New Roman" w:hAnsi="Verdana" w:cs="Times New Roman"/>
          <w:sz w:val="20"/>
          <w:szCs w:val="20"/>
        </w:rPr>
        <w:t>in assoluto è prodotta</w:t>
      </w:r>
      <w:r w:rsidRPr="00AF785F">
        <w:rPr>
          <w:rFonts w:ascii="Verdana" w:eastAsia="Times New Roman" w:hAnsi="Verdana" w:cs="Times New Roman"/>
          <w:sz w:val="20"/>
          <w:szCs w:val="20"/>
        </w:rPr>
        <w:t xml:space="preserve"> in Ucraina. Questa roulotte fuoristrada </w:t>
      </w:r>
      <w:r w:rsidRPr="00AF785F">
        <w:rPr>
          <w:rFonts w:ascii="Verdana" w:eastAsia="Times New Roman" w:hAnsi="Verdana" w:cs="Times New Roman"/>
          <w:b/>
          <w:bCs/>
          <w:sz w:val="20"/>
          <w:szCs w:val="20"/>
        </w:rPr>
        <w:t>misura appena 3,7 metri di lunghezza</w:t>
      </w:r>
      <w:r w:rsidRPr="00AF785F">
        <w:rPr>
          <w:rFonts w:ascii="Verdana" w:eastAsia="Times New Roman" w:hAnsi="Verdana" w:cs="Times New Roman"/>
          <w:sz w:val="20"/>
          <w:szCs w:val="20"/>
        </w:rPr>
        <w:t xml:space="preserve"> e pesa solamente 550 kg. All'interno, gli spazi sono sapientemente progettati con un letto matrimoniale (198 x 140 cm) situato nella parte superiore e una cucina attrezzata, dotata di fornello a gas, frigorifero per camper e lavello, nella parte posteriore del rimorchio.</w:t>
      </w:r>
    </w:p>
    <w:p w14:paraId="63B78BF4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1380EA15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53A0E452" w14:textId="77777777" w:rsidR="00D72DE6" w:rsidRPr="00957F92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B12353">
        <w:rPr>
          <w:rFonts w:ascii="Arial" w:hAnsi="Arial" w:cs="Arial"/>
          <w:b/>
          <w:bCs/>
        </w:rPr>
        <w:t>Stand K 002</w:t>
      </w:r>
      <w:r>
        <w:rPr>
          <w:rFonts w:ascii="Arial" w:hAnsi="Arial" w:cs="Arial"/>
          <w:b/>
          <w:bCs/>
        </w:rPr>
        <w:t xml:space="preserve"> - </w:t>
      </w:r>
      <w:r w:rsidRPr="00957F92">
        <w:rPr>
          <w:rFonts w:ascii="Verdana" w:hAnsi="Verdana" w:cs="Verdana"/>
          <w:b/>
          <w:bCs/>
          <w:color w:val="0070C0"/>
          <w:sz w:val="22"/>
          <w:szCs w:val="22"/>
        </w:rPr>
        <w:t>Carthago C-Tourer T/I 145 RB LE compatto e versatile: massimo comfort in minime dimensioni</w:t>
      </w:r>
    </w:p>
    <w:p w14:paraId="5E63FC92" w14:textId="77777777" w:rsidR="00D72DE6" w:rsidRPr="00957F92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  <w:r w:rsidRPr="00957F92">
        <w:rPr>
          <w:rFonts w:ascii="Verdana" w:hAnsi="Verdana"/>
          <w:sz w:val="20"/>
          <w:szCs w:val="20"/>
        </w:rPr>
        <w:t>Carthago Reisemobilbau GmbH fondata nel 1979 da Karl-Heinz Schuler, ha sede ad Aulendorf, nella regione dell’Alta Svevia, in Germania. Il gruppo oggi conta su oltre 1.500 dipendenti e in Europa è tra i produttori leader del settore di alto profilo.</w:t>
      </w:r>
    </w:p>
    <w:p w14:paraId="3CDD64A0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  <w:r w:rsidRPr="00957F92">
        <w:rPr>
          <w:rFonts w:ascii="Verdana" w:hAnsi="Verdana"/>
          <w:sz w:val="20"/>
          <w:szCs w:val="20"/>
        </w:rPr>
        <w:lastRenderedPageBreak/>
        <w:t xml:space="preserve">Per il Salone del Camper presenta il nuovo </w:t>
      </w:r>
      <w:r w:rsidRPr="00957F92">
        <w:rPr>
          <w:rFonts w:ascii="Verdana" w:hAnsi="Verdana"/>
          <w:b/>
          <w:bCs/>
          <w:sz w:val="20"/>
          <w:szCs w:val="20"/>
        </w:rPr>
        <w:t>Carthago c-tourer T/I 145 RB LE</w:t>
      </w:r>
      <w:r w:rsidRPr="00957F92">
        <w:rPr>
          <w:rFonts w:ascii="Verdana" w:hAnsi="Verdana"/>
          <w:sz w:val="20"/>
          <w:szCs w:val="20"/>
        </w:rPr>
        <w:t xml:space="preserve">, compatto, decisamente versatile e con il massimo comfort entro dimensioni minime. Il nuovo modello in breve: </w:t>
      </w:r>
      <w:r w:rsidRPr="00957F92">
        <w:rPr>
          <w:rFonts w:ascii="Verdana" w:hAnsi="Verdana"/>
          <w:b/>
          <w:bCs/>
          <w:sz w:val="20"/>
          <w:szCs w:val="20"/>
        </w:rPr>
        <w:t>letti singoli longitudinali grandi e fissi</w:t>
      </w:r>
      <w:r w:rsidRPr="00957F92">
        <w:rPr>
          <w:rFonts w:ascii="Verdana" w:hAnsi="Verdana"/>
          <w:sz w:val="20"/>
          <w:szCs w:val="20"/>
        </w:rPr>
        <w:t xml:space="preserve"> con lunghezza fino a due metri nella zona notte, ampio bagno con </w:t>
      </w:r>
      <w:r w:rsidRPr="00957F92">
        <w:rPr>
          <w:rFonts w:ascii="Verdana" w:hAnsi="Verdana"/>
          <w:b/>
          <w:bCs/>
          <w:sz w:val="20"/>
          <w:szCs w:val="20"/>
        </w:rPr>
        <w:t>doccia separata</w:t>
      </w:r>
      <w:r w:rsidRPr="00957F92">
        <w:rPr>
          <w:rFonts w:ascii="Verdana" w:hAnsi="Verdana"/>
          <w:sz w:val="20"/>
          <w:szCs w:val="20"/>
        </w:rPr>
        <w:t xml:space="preserve"> compreso spogliatoio tipico del marchio, una </w:t>
      </w:r>
      <w:r w:rsidRPr="00957F92">
        <w:rPr>
          <w:rFonts w:ascii="Verdana" w:hAnsi="Verdana"/>
          <w:b/>
          <w:bCs/>
          <w:sz w:val="20"/>
          <w:szCs w:val="20"/>
        </w:rPr>
        <w:t>cucina angolare</w:t>
      </w:r>
      <w:r w:rsidRPr="00957F92">
        <w:rPr>
          <w:rFonts w:ascii="Verdana" w:hAnsi="Verdana"/>
          <w:sz w:val="20"/>
          <w:szCs w:val="20"/>
        </w:rPr>
        <w:t xml:space="preserve"> spaziosa, gruppo sedute a L comodo con sedile singolo aggiuntivo. Dietro un </w:t>
      </w:r>
      <w:r w:rsidRPr="00957F92">
        <w:rPr>
          <w:rFonts w:ascii="Verdana" w:hAnsi="Verdana"/>
          <w:b/>
          <w:bCs/>
          <w:sz w:val="20"/>
          <w:szCs w:val="20"/>
        </w:rPr>
        <w:t>garage per scooter</w:t>
      </w:r>
      <w:r w:rsidRPr="00957F92">
        <w:rPr>
          <w:rFonts w:ascii="Verdana" w:hAnsi="Verdana"/>
          <w:sz w:val="20"/>
          <w:szCs w:val="20"/>
        </w:rPr>
        <w:t xml:space="preserve">, sotto una vera e propria </w:t>
      </w:r>
      <w:r w:rsidRPr="00957F92">
        <w:rPr>
          <w:rFonts w:ascii="Verdana" w:hAnsi="Verdana"/>
          <w:b/>
          <w:bCs/>
          <w:sz w:val="20"/>
          <w:szCs w:val="20"/>
        </w:rPr>
        <w:t>cantina nel doppio pavimento con enorme vano</w:t>
      </w:r>
      <w:r w:rsidRPr="00957F92">
        <w:rPr>
          <w:rFonts w:ascii="Verdana" w:hAnsi="Verdana"/>
          <w:sz w:val="20"/>
          <w:szCs w:val="20"/>
        </w:rPr>
        <w:t xml:space="preserve"> di carico. Il tutto tenendo minime le dimensioni: a seconda della versione e del veicolo base, la lunghezza del nuovo C-Tourer T/I 145 RB LE è di appena </w:t>
      </w:r>
      <w:r w:rsidRPr="00957F92">
        <w:rPr>
          <w:rFonts w:ascii="Verdana" w:hAnsi="Verdana"/>
          <w:b/>
          <w:bCs/>
          <w:sz w:val="20"/>
          <w:szCs w:val="20"/>
        </w:rPr>
        <w:t>7 - 7,18 metri</w:t>
      </w:r>
      <w:r w:rsidRPr="00957F92">
        <w:rPr>
          <w:rFonts w:ascii="Verdana" w:hAnsi="Verdana"/>
          <w:sz w:val="20"/>
          <w:szCs w:val="20"/>
        </w:rPr>
        <w:t xml:space="preserve">. Il nuovo modello risulta così </w:t>
      </w:r>
      <w:r w:rsidRPr="00957F92">
        <w:rPr>
          <w:rFonts w:ascii="Verdana" w:hAnsi="Verdana"/>
          <w:b/>
          <w:bCs/>
          <w:sz w:val="20"/>
          <w:szCs w:val="20"/>
        </w:rPr>
        <w:t>più compatto di 30 - 50 centimetri</w:t>
      </w:r>
      <w:r w:rsidRPr="00957F92">
        <w:rPr>
          <w:rFonts w:ascii="Verdana" w:hAnsi="Verdana"/>
          <w:sz w:val="20"/>
          <w:szCs w:val="20"/>
        </w:rPr>
        <w:t xml:space="preserve"> rispetto a camper equiparabili, per una maggiore maneggevolezza e un peso ridotto. Montati su </w:t>
      </w:r>
      <w:r w:rsidRPr="00957F92">
        <w:rPr>
          <w:rFonts w:ascii="Verdana" w:hAnsi="Verdana"/>
          <w:b/>
          <w:bCs/>
          <w:sz w:val="20"/>
          <w:szCs w:val="20"/>
        </w:rPr>
        <w:t xml:space="preserve">Fiat Ducato </w:t>
      </w:r>
      <w:r w:rsidRPr="00957F92">
        <w:rPr>
          <w:rFonts w:ascii="Verdana" w:hAnsi="Verdana"/>
          <w:sz w:val="20"/>
          <w:szCs w:val="20"/>
        </w:rPr>
        <w:t>o</w:t>
      </w:r>
      <w:r w:rsidRPr="00957F92">
        <w:rPr>
          <w:rFonts w:ascii="Verdana" w:hAnsi="Verdana"/>
          <w:b/>
          <w:bCs/>
          <w:sz w:val="20"/>
          <w:szCs w:val="20"/>
        </w:rPr>
        <w:t xml:space="preserve"> Mercedes-Benz Sprinter</w:t>
      </w:r>
      <w:r w:rsidRPr="00957F92">
        <w:rPr>
          <w:rFonts w:ascii="Verdana" w:hAnsi="Verdana"/>
          <w:sz w:val="20"/>
          <w:szCs w:val="20"/>
        </w:rPr>
        <w:t xml:space="preserve"> e nobilitati con telaio ribassato AL-KO, questi modelli sono anche disponibili con massa tecnicamente ammissibile al di sotto delle 3,5 tonnellate, per poter essere guidati con la normale </w:t>
      </w:r>
      <w:r w:rsidRPr="00957F92">
        <w:rPr>
          <w:rFonts w:ascii="Verdana" w:hAnsi="Verdana"/>
          <w:b/>
          <w:bCs/>
          <w:sz w:val="20"/>
          <w:szCs w:val="20"/>
        </w:rPr>
        <w:t>patente B.</w:t>
      </w:r>
    </w:p>
    <w:p w14:paraId="146A2412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46F68721" w14:textId="77777777" w:rsidR="00D72DE6" w:rsidRPr="00272985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C76DA9">
        <w:rPr>
          <w:rFonts w:ascii="Arial" w:hAnsi="Arial" w:cs="Arial"/>
          <w:b/>
          <w:bCs/>
        </w:rPr>
        <w:t>Stand K 042</w:t>
      </w:r>
      <w:r>
        <w:rPr>
          <w:rFonts w:ascii="Arial" w:hAnsi="Arial" w:cs="Arial"/>
          <w:b/>
          <w:bCs/>
        </w:rPr>
        <w:t xml:space="preserve"> - </w:t>
      </w:r>
      <w:r w:rsidRPr="00272985">
        <w:rPr>
          <w:rFonts w:ascii="Verdana" w:hAnsi="Verdana" w:cs="Verdana"/>
          <w:b/>
          <w:bCs/>
          <w:color w:val="0070C0"/>
          <w:sz w:val="22"/>
          <w:szCs w:val="22"/>
        </w:rPr>
        <w:t xml:space="preserve">Nuova tecnologia per l’interconnettività dei sistemi installati </w:t>
      </w:r>
    </w:p>
    <w:p w14:paraId="7AAAC67D" w14:textId="77777777" w:rsidR="00D72DE6" w:rsidRPr="00957F9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957F92">
        <w:rPr>
          <w:rFonts w:ascii="Verdana" w:hAnsi="Verdana"/>
          <w:b/>
          <w:bCs/>
          <w:sz w:val="20"/>
          <w:szCs w:val="20"/>
        </w:rPr>
        <w:t>AL-KO VTE</w:t>
      </w:r>
      <w:r w:rsidRPr="00957F92">
        <w:rPr>
          <w:rFonts w:ascii="Verdana" w:hAnsi="Verdana"/>
          <w:sz w:val="20"/>
          <w:szCs w:val="20"/>
        </w:rPr>
        <w:t xml:space="preserve"> presenta il nuovo </w:t>
      </w:r>
      <w:r w:rsidRPr="00957F92">
        <w:rPr>
          <w:rFonts w:ascii="Verdana" w:hAnsi="Verdana"/>
          <w:b/>
          <w:bCs/>
          <w:sz w:val="20"/>
          <w:szCs w:val="20"/>
        </w:rPr>
        <w:t>Gateway</w:t>
      </w:r>
      <w:r w:rsidRPr="00957F92">
        <w:rPr>
          <w:rFonts w:ascii="Verdana" w:hAnsi="Verdana"/>
          <w:sz w:val="20"/>
          <w:szCs w:val="20"/>
        </w:rPr>
        <w:t xml:space="preserve">, un dispositivo capace di dialogare con unità di tipo diverso per consentirne il controllo sia da locale sia da remoto. Di fatto si tratta di un “gateway” che permette </w:t>
      </w:r>
      <w:r w:rsidRPr="00957F92">
        <w:rPr>
          <w:rFonts w:ascii="Verdana" w:hAnsi="Verdana"/>
          <w:b/>
          <w:bCs/>
          <w:sz w:val="20"/>
          <w:szCs w:val="20"/>
        </w:rPr>
        <w:t>l’interconnettività dei sistemi installati nei camper/caravan</w:t>
      </w:r>
      <w:r w:rsidRPr="00957F92">
        <w:rPr>
          <w:rFonts w:ascii="Verdana" w:hAnsi="Verdana"/>
          <w:sz w:val="20"/>
          <w:szCs w:val="20"/>
        </w:rPr>
        <w:t>, raccogliendo le informazioni di funzionamento dai sistemi a cui è collegato – dai pannelli di controllo CBE e Nordelettronica alle soluzioni di riscaldamento e condizionamento, fino ai frigoriferi, per fare qualche esempio – e convogliarle verso l’app per smartphone dalla quale l’utente può impartire i comandi di funzionamento.</w:t>
      </w:r>
    </w:p>
    <w:p w14:paraId="048DB0E2" w14:textId="77777777" w:rsidR="00D72DE6" w:rsidRDefault="00D72DE6" w:rsidP="00626A9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4AC79129" w14:textId="77777777" w:rsidR="00D72DE6" w:rsidRPr="00957F9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957F92">
        <w:rPr>
          <w:rFonts w:ascii="Arial" w:hAnsi="Arial" w:cs="Arial"/>
          <w:b/>
          <w:bCs/>
        </w:rPr>
        <w:t>Stand H 015</w:t>
      </w:r>
      <w:r>
        <w:rPr>
          <w:rFonts w:ascii="Arial" w:hAnsi="Arial" w:cs="Arial"/>
          <w:b/>
          <w:bCs/>
        </w:rPr>
        <w:t xml:space="preserve"> - </w:t>
      </w:r>
      <w:r w:rsidRPr="00957F92">
        <w:rPr>
          <w:rFonts w:ascii="Verdana" w:hAnsi="Verdana" w:cs="Verdana"/>
          <w:b/>
          <w:bCs/>
          <w:color w:val="0070C0"/>
          <w:sz w:val="22"/>
          <w:szCs w:val="22"/>
        </w:rPr>
        <w:t>Tutto sotto controllo con Inarea</w:t>
      </w:r>
      <w:r w:rsidRPr="00957F92">
        <w:rPr>
          <w:rFonts w:ascii="Verdana" w:hAnsi="Verdana"/>
          <w:sz w:val="20"/>
          <w:szCs w:val="20"/>
        </w:rPr>
        <w:t xml:space="preserve"> </w:t>
      </w:r>
      <w:r w:rsidRPr="00957F92">
        <w:rPr>
          <w:rFonts w:ascii="Verdana" w:hAnsi="Verdana" w:cs="Verdana"/>
          <w:b/>
          <w:bCs/>
          <w:color w:val="0070C0"/>
          <w:sz w:val="22"/>
          <w:szCs w:val="22"/>
        </w:rPr>
        <w:t>App</w:t>
      </w:r>
    </w:p>
    <w:p w14:paraId="6518C189" w14:textId="77777777" w:rsidR="00D72DE6" w:rsidRPr="00272985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957F92">
        <w:rPr>
          <w:rFonts w:ascii="Verdana" w:hAnsi="Verdana"/>
          <w:sz w:val="20"/>
          <w:szCs w:val="20"/>
        </w:rPr>
        <w:t xml:space="preserve">Presentato da </w:t>
      </w:r>
      <w:r w:rsidRPr="00957F92">
        <w:rPr>
          <w:rFonts w:ascii="Verdana" w:hAnsi="Verdana"/>
          <w:b/>
          <w:bCs/>
          <w:sz w:val="20"/>
          <w:szCs w:val="20"/>
        </w:rPr>
        <w:t>Innova</w:t>
      </w:r>
      <w:r w:rsidRPr="00957F92">
        <w:rPr>
          <w:rFonts w:ascii="Verdana" w:hAnsi="Verdana"/>
          <w:sz w:val="20"/>
          <w:szCs w:val="20"/>
        </w:rPr>
        <w:t xml:space="preserve">, azienda di servizi tecnologici per camper, </w:t>
      </w:r>
      <w:r w:rsidRPr="00957F92">
        <w:rPr>
          <w:rFonts w:ascii="Verdana" w:hAnsi="Verdana"/>
          <w:b/>
          <w:bCs/>
          <w:sz w:val="20"/>
          <w:szCs w:val="20"/>
        </w:rPr>
        <w:t>Inarea App</w:t>
      </w:r>
      <w:r w:rsidRPr="00957F92">
        <w:rPr>
          <w:rFonts w:ascii="Verdana" w:hAnsi="Verdana"/>
          <w:sz w:val="20"/>
          <w:szCs w:val="20"/>
        </w:rPr>
        <w:t xml:space="preserve"> è un </w:t>
      </w:r>
      <w:r w:rsidRPr="00957F92">
        <w:rPr>
          <w:rFonts w:ascii="Verdana" w:hAnsi="Verdana"/>
          <w:b/>
          <w:bCs/>
          <w:sz w:val="20"/>
          <w:szCs w:val="20"/>
        </w:rPr>
        <w:t>sistema di controllo accessi digitale</w:t>
      </w:r>
      <w:r w:rsidRPr="00957F92">
        <w:rPr>
          <w:rFonts w:ascii="Verdana" w:hAnsi="Verdana"/>
          <w:sz w:val="20"/>
          <w:szCs w:val="20"/>
        </w:rPr>
        <w:t xml:space="preserve"> dedicato alle aree sosta camper ed è scaricabile gratuitamente dagli store. Il sistema innovativo e unico sul mercato, utilizza tecnologia IOT 4.0 e consente la gestione e controllo da remoto. Con Inarea App si possono </w:t>
      </w:r>
      <w:r w:rsidRPr="00957F92">
        <w:rPr>
          <w:rFonts w:ascii="Verdana" w:hAnsi="Verdana"/>
          <w:b/>
          <w:bCs/>
          <w:sz w:val="20"/>
          <w:szCs w:val="20"/>
        </w:rPr>
        <w:t>attivare i dispositivi</w:t>
      </w:r>
      <w:r w:rsidRPr="00957F92">
        <w:rPr>
          <w:rFonts w:ascii="Verdana" w:hAnsi="Verdana"/>
          <w:sz w:val="20"/>
          <w:szCs w:val="20"/>
        </w:rPr>
        <w:t xml:space="preserve"> (prese, rubinetti, accessi pedonali, docce, ecc.) e il camperista potrà visualizzare mappa, geolocalizzazione dell'area, disponibilità posti, tariffe e la descrizione della struttura. Potrà prenotare il posto per viaggiare con tutta calma.</w:t>
      </w:r>
    </w:p>
    <w:p w14:paraId="01C59757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44B8DAB" w14:textId="77777777" w:rsidR="00D72DE6" w:rsidRPr="001A2B6B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bookmarkStart w:id="0" w:name="_Hlk145104075"/>
      <w:r w:rsidRPr="001A2B6B">
        <w:rPr>
          <w:rFonts w:ascii="Arial" w:hAnsi="Arial" w:cs="Arial"/>
          <w:b/>
          <w:bCs/>
        </w:rPr>
        <w:t>Stand F 050</w:t>
      </w:r>
      <w:r>
        <w:rPr>
          <w:rFonts w:ascii="Arial" w:hAnsi="Arial" w:cs="Arial"/>
          <w:b/>
          <w:bCs/>
        </w:rPr>
        <w:t xml:space="preserve"> - </w:t>
      </w:r>
      <w:r w:rsidRPr="001A2B6B">
        <w:rPr>
          <w:rFonts w:ascii="Verdana" w:hAnsi="Verdana" w:cs="Verdana"/>
          <w:b/>
          <w:bCs/>
          <w:color w:val="0070C0"/>
          <w:sz w:val="22"/>
          <w:szCs w:val="22"/>
        </w:rPr>
        <w:t>Nuovo design per il braciere da tavolo Mesa XL</w:t>
      </w:r>
    </w:p>
    <w:p w14:paraId="3186A148" w14:textId="77777777" w:rsidR="00D72DE6" w:rsidRPr="001A2B6B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1A2B6B">
        <w:rPr>
          <w:rFonts w:ascii="Verdana" w:hAnsi="Verdana"/>
          <w:sz w:val="20"/>
          <w:szCs w:val="20"/>
        </w:rPr>
        <w:t xml:space="preserve">Sorprendentemente leggero e realizzato in acciaio inossidabile 304 altamente resistente, </w:t>
      </w:r>
      <w:r w:rsidRPr="001A2B6B">
        <w:rPr>
          <w:rFonts w:ascii="Verdana" w:hAnsi="Verdana"/>
          <w:b/>
          <w:bCs/>
          <w:sz w:val="20"/>
          <w:szCs w:val="20"/>
        </w:rPr>
        <w:t>Mesa XL</w:t>
      </w:r>
      <w:r w:rsidRPr="001A2B6B">
        <w:rPr>
          <w:rFonts w:ascii="Verdana" w:hAnsi="Verdana"/>
          <w:sz w:val="20"/>
          <w:szCs w:val="20"/>
        </w:rPr>
        <w:t xml:space="preserve"> è il braciere da tavolo alimentato a pellet o legna a bassa emissione di fumo. Ispirato ai famosi bracieri Solo Stove, il modello Mesa XL (</w:t>
      </w:r>
      <w:r w:rsidRPr="001A2B6B">
        <w:rPr>
          <w:rFonts w:ascii="Verdana" w:hAnsi="Verdana"/>
          <w:b/>
          <w:bCs/>
          <w:sz w:val="20"/>
          <w:szCs w:val="20"/>
        </w:rPr>
        <w:t>dimensioni HxL 17,5 x 13 cm</w:t>
      </w:r>
      <w:r w:rsidRPr="001A2B6B">
        <w:rPr>
          <w:rFonts w:ascii="Verdana" w:hAnsi="Verdana"/>
          <w:sz w:val="20"/>
          <w:szCs w:val="20"/>
        </w:rPr>
        <w:t>) è compatto e più grande della versione standard. Design accurato e nuovi colori stagionali fanno di Mesa XL un pezzo forte per la vacanza in camper!</w:t>
      </w:r>
    </w:p>
    <w:bookmarkEnd w:id="0"/>
    <w:p w14:paraId="14E60E91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58C9881F" w14:textId="77777777" w:rsidR="00D72DE6" w:rsidRPr="001A2B6B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A2B6B">
        <w:rPr>
          <w:rFonts w:ascii="Arial" w:hAnsi="Arial" w:cs="Arial"/>
          <w:b/>
          <w:bCs/>
        </w:rPr>
        <w:t>Stand I 046</w:t>
      </w:r>
      <w:r>
        <w:rPr>
          <w:rFonts w:ascii="Arial" w:hAnsi="Arial" w:cs="Arial"/>
          <w:b/>
          <w:bCs/>
        </w:rPr>
        <w:t xml:space="preserve"> - </w:t>
      </w:r>
      <w:r w:rsidRPr="001A2B6B">
        <w:rPr>
          <w:rFonts w:ascii="Verdana" w:hAnsi="Verdana" w:cs="Verdana"/>
          <w:b/>
          <w:bCs/>
          <w:color w:val="0070C0"/>
          <w:sz w:val="22"/>
          <w:szCs w:val="22"/>
        </w:rPr>
        <w:t xml:space="preserve">Michelin CrossClimate Camping, per viaggiare sicuri tutto l'anno </w:t>
      </w:r>
    </w:p>
    <w:p w14:paraId="4677F6FC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1A2B6B">
        <w:rPr>
          <w:rFonts w:ascii="Verdana" w:hAnsi="Verdana"/>
          <w:b/>
          <w:bCs/>
          <w:sz w:val="20"/>
          <w:szCs w:val="20"/>
        </w:rPr>
        <w:t>CrossClimate Camping</w:t>
      </w:r>
      <w:r w:rsidRPr="001A2B6B">
        <w:rPr>
          <w:rFonts w:ascii="Verdana" w:hAnsi="Verdana"/>
          <w:sz w:val="20"/>
          <w:szCs w:val="20"/>
        </w:rPr>
        <w:t xml:space="preserve"> è l’ultima novità dalla gamma Michelin CrossClimate dedicata ai camper, prodotto in Europa e disponibile in 8 dimensioni. Progettato per fornire un’elevata sicurezza tutto l’anno, questo pneumatico </w:t>
      </w:r>
      <w:r w:rsidRPr="001A2B6B">
        <w:rPr>
          <w:rFonts w:ascii="Verdana" w:hAnsi="Verdana"/>
          <w:b/>
          <w:bCs/>
          <w:sz w:val="20"/>
          <w:szCs w:val="20"/>
        </w:rPr>
        <w:t>all-season certificato 3PMSF</w:t>
      </w:r>
      <w:r w:rsidRPr="001A2B6B">
        <w:rPr>
          <w:rFonts w:ascii="Verdana" w:hAnsi="Verdana"/>
          <w:sz w:val="20"/>
          <w:szCs w:val="20"/>
        </w:rPr>
        <w:t xml:space="preserve"> è progettato per conquistare ogni superficie stradale, offrendo ottime prestazioni su neve con una trazione altrettanto impressionante su strade bagnate, fangose, erbose e sterrate. Dotato di </w:t>
      </w:r>
      <w:r w:rsidRPr="001A2B6B">
        <w:rPr>
          <w:rFonts w:ascii="Verdana" w:hAnsi="Verdana"/>
          <w:b/>
          <w:bCs/>
          <w:sz w:val="20"/>
          <w:szCs w:val="20"/>
        </w:rPr>
        <w:t>marcatura M+S e simbolo alpino</w:t>
      </w:r>
      <w:r w:rsidRPr="001A2B6B">
        <w:rPr>
          <w:rFonts w:ascii="Verdana" w:hAnsi="Verdana"/>
          <w:sz w:val="20"/>
          <w:szCs w:val="20"/>
        </w:rPr>
        <w:t xml:space="preserve">, idoneo quindi a circolare su strade in cui è previsto l’obbligo di dotazioni invernali, CrossClimate permette di viaggiare tutto l’anno senza dovere sostituire gli pneumatici ed è </w:t>
      </w:r>
      <w:r w:rsidRPr="001A2B6B">
        <w:rPr>
          <w:rFonts w:ascii="Verdana" w:hAnsi="Verdana"/>
          <w:b/>
          <w:bCs/>
          <w:sz w:val="20"/>
          <w:szCs w:val="20"/>
        </w:rPr>
        <w:t>certificato in classe “A”</w:t>
      </w:r>
      <w:r w:rsidRPr="001A2B6B">
        <w:rPr>
          <w:rFonts w:ascii="Verdana" w:hAnsi="Verdana"/>
          <w:sz w:val="20"/>
          <w:szCs w:val="20"/>
        </w:rPr>
        <w:t xml:space="preserve"> in aderenza sul bagnato offrendo ai camperisti sicurezza e semplicità.</w:t>
      </w:r>
    </w:p>
    <w:p w14:paraId="034B06B4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704CE31B" w14:textId="77777777" w:rsidR="00D72DE6" w:rsidRPr="00F13E52" w:rsidRDefault="00D72DE6" w:rsidP="00626A94">
      <w:pPr>
        <w:jc w:val="both"/>
        <w:rPr>
          <w:rFonts w:ascii="Arial" w:hAnsi="Arial" w:cs="Arial"/>
          <w:b/>
          <w:bCs/>
        </w:rPr>
      </w:pPr>
      <w:r w:rsidRPr="00F13E52">
        <w:rPr>
          <w:rFonts w:ascii="Arial" w:hAnsi="Arial" w:cs="Arial"/>
          <w:b/>
          <w:bCs/>
        </w:rPr>
        <w:t>Stand J 031</w:t>
      </w:r>
    </w:p>
    <w:p w14:paraId="50B17A19" w14:textId="77777777" w:rsidR="00D72DE6" w:rsidRPr="00F13E52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 xml:space="preserve">Kit Ruota di Scorta NPK: la soluzione per viaggi sicuri  </w:t>
      </w:r>
    </w:p>
    <w:p w14:paraId="43A5E23B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t xml:space="preserve">Bucare uno pneumatico mentre si è alla guida è tra gli incubi peggiori di ogni automobilista, soprattutto quando si deve affrontare un lungo viaggio e non si è forniti di tutto il necessario per sostituirlo e proseguire in sicurezza il proprio percorso. </w:t>
      </w:r>
    </w:p>
    <w:p w14:paraId="4DE4C068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t xml:space="preserve">Se da un lato la ruota di scorta è funzionale per i danni laterali allo pneumatico e in caso di forature estese, il set di riparazione classico (mastice sigillante e compressore d’aria) è sufficiente solo se il foro o il taglio della gomma sono di piccole dimensioni. Il </w:t>
      </w:r>
      <w:r w:rsidRPr="00F13E52">
        <w:rPr>
          <w:rFonts w:ascii="Verdana" w:hAnsi="Verdana"/>
          <w:b/>
          <w:bCs/>
          <w:sz w:val="20"/>
          <w:szCs w:val="20"/>
        </w:rPr>
        <w:t xml:space="preserve">Kit ruota di scorta </w:t>
      </w:r>
      <w:r w:rsidRPr="00F13E52">
        <w:rPr>
          <w:rFonts w:ascii="Verdana" w:hAnsi="Verdana"/>
          <w:b/>
          <w:bCs/>
          <w:sz w:val="20"/>
          <w:szCs w:val="20"/>
        </w:rPr>
        <w:lastRenderedPageBreak/>
        <w:t>NPK</w:t>
      </w:r>
      <w:r w:rsidRPr="00F13E52">
        <w:rPr>
          <w:rFonts w:ascii="Verdana" w:hAnsi="Verdana"/>
          <w:sz w:val="20"/>
          <w:szCs w:val="20"/>
        </w:rPr>
        <w:t xml:space="preserve"> per camper/van è la risposta a questo inconveniente: pensato per Camper su base </w:t>
      </w:r>
      <w:r w:rsidRPr="00F13E52">
        <w:rPr>
          <w:rFonts w:ascii="Verdana" w:hAnsi="Verdana"/>
          <w:b/>
          <w:bCs/>
          <w:sz w:val="20"/>
          <w:szCs w:val="20"/>
        </w:rPr>
        <w:t>Ducato 5x118</w:t>
      </w:r>
      <w:r w:rsidRPr="00F13E52">
        <w:rPr>
          <w:rFonts w:ascii="Verdana" w:hAnsi="Verdana"/>
          <w:sz w:val="20"/>
          <w:szCs w:val="20"/>
        </w:rPr>
        <w:t xml:space="preserve"> (8 kg più leggero della ruota di scorta originale), il </w:t>
      </w:r>
      <w:r w:rsidRPr="003453DB">
        <w:rPr>
          <w:rFonts w:ascii="Verdana" w:hAnsi="Verdana"/>
          <w:b/>
          <w:bCs/>
          <w:sz w:val="20"/>
          <w:szCs w:val="20"/>
        </w:rPr>
        <w:t>Kit ruota di scorta NPK è completo di sacca, ruota di scorta salva-spazio, cric, guanti, chiave universale, sacca cric, corda elastica.</w:t>
      </w:r>
    </w:p>
    <w:p w14:paraId="5BB640DA" w14:textId="77777777" w:rsidR="00D72DE6" w:rsidRPr="001B671E" w:rsidRDefault="00D72DE6" w:rsidP="00626A94">
      <w:pPr>
        <w:jc w:val="both"/>
        <w:rPr>
          <w:rFonts w:ascii="Verdana" w:hAnsi="Verdana"/>
          <w:sz w:val="20"/>
          <w:szCs w:val="20"/>
          <w:highlight w:val="red"/>
        </w:rPr>
      </w:pPr>
    </w:p>
    <w:p w14:paraId="79E2DAAF" w14:textId="77777777" w:rsidR="00D72DE6" w:rsidRPr="001A2B6B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A2B6B">
        <w:rPr>
          <w:rFonts w:ascii="Arial" w:hAnsi="Arial" w:cs="Arial"/>
          <w:b/>
          <w:bCs/>
        </w:rPr>
        <w:t>Stand D 049</w:t>
      </w:r>
      <w:r>
        <w:rPr>
          <w:rFonts w:ascii="Arial" w:hAnsi="Arial" w:cs="Arial"/>
          <w:b/>
          <w:bCs/>
        </w:rPr>
        <w:t xml:space="preserve"> - </w:t>
      </w:r>
      <w:r w:rsidRPr="001A2B6B">
        <w:rPr>
          <w:rFonts w:ascii="Verdana" w:hAnsi="Verdana" w:cs="Verdana"/>
          <w:b/>
          <w:bCs/>
          <w:color w:val="0070C0"/>
          <w:sz w:val="22"/>
          <w:szCs w:val="22"/>
        </w:rPr>
        <w:t>Zip&amp;Dream, il sistema letto comodo e innovativo</w:t>
      </w:r>
    </w:p>
    <w:p w14:paraId="0EEC7692" w14:textId="77777777" w:rsidR="00D72DE6" w:rsidRPr="001A2B6B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1A2B6B">
        <w:rPr>
          <w:rFonts w:ascii="Verdana" w:hAnsi="Verdana"/>
          <w:b/>
          <w:bCs/>
          <w:sz w:val="20"/>
          <w:szCs w:val="20"/>
        </w:rPr>
        <w:t>Zip&amp;Dream Prontoletto</w:t>
      </w:r>
      <w:r w:rsidRPr="001A2B6B">
        <w:rPr>
          <w:rFonts w:ascii="Verdana" w:hAnsi="Verdana"/>
          <w:sz w:val="20"/>
          <w:szCs w:val="20"/>
        </w:rPr>
        <w:t xml:space="preserve"> è il rivoluzionario sistema letto con cerniere dal design esclusivo, 100% artigianale, sostenibile e </w:t>
      </w:r>
      <w:r w:rsidRPr="001A2B6B">
        <w:rPr>
          <w:rFonts w:ascii="Verdana" w:hAnsi="Verdana"/>
          <w:b/>
          <w:bCs/>
          <w:sz w:val="20"/>
          <w:szCs w:val="20"/>
        </w:rPr>
        <w:t>Made in Italy</w:t>
      </w:r>
      <w:r w:rsidRPr="001A2B6B">
        <w:rPr>
          <w:rFonts w:ascii="Verdana" w:hAnsi="Verdana"/>
          <w:sz w:val="20"/>
          <w:szCs w:val="20"/>
        </w:rPr>
        <w:t xml:space="preserve">. Unisce il comfort e la sicurezza delle tradizionali lenzuola con la </w:t>
      </w:r>
      <w:r w:rsidRPr="001A2B6B">
        <w:rPr>
          <w:rFonts w:ascii="Verdana" w:hAnsi="Verdana"/>
          <w:b/>
          <w:bCs/>
          <w:sz w:val="20"/>
          <w:szCs w:val="20"/>
        </w:rPr>
        <w:t>praticità di un sacco a pelo</w:t>
      </w:r>
      <w:r w:rsidRPr="001A2B6B">
        <w:rPr>
          <w:rFonts w:ascii="Verdana" w:hAnsi="Verdana"/>
          <w:sz w:val="20"/>
          <w:szCs w:val="20"/>
        </w:rPr>
        <w:t xml:space="preserve">, aiutando a dormire meglio anche in viaggio e a risparmiare tempo e fatica per rifare i letti ogni mattina! Zip&amp;Dream Prontoletto è ideale per i letti di camper e veicoli ricreazionali in quanto può essere </w:t>
      </w:r>
      <w:r w:rsidRPr="001A2B6B">
        <w:rPr>
          <w:rFonts w:ascii="Verdana" w:hAnsi="Verdana"/>
          <w:b/>
          <w:bCs/>
          <w:sz w:val="20"/>
          <w:szCs w:val="20"/>
        </w:rPr>
        <w:t>personalizzato nelle misure e nella sagoma</w:t>
      </w:r>
      <w:r w:rsidRPr="001A2B6B">
        <w:rPr>
          <w:rFonts w:ascii="Verdana" w:hAnsi="Verdana"/>
          <w:sz w:val="20"/>
          <w:szCs w:val="20"/>
        </w:rPr>
        <w:t xml:space="preserve"> e consente di semplificare la gestione di letti a castello, gemelli, mansardati, nautici e componibili da dinette.</w:t>
      </w:r>
    </w:p>
    <w:p w14:paraId="208D706B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1A2B6B">
        <w:rPr>
          <w:rFonts w:ascii="Verdana" w:hAnsi="Verdana"/>
          <w:sz w:val="20"/>
          <w:szCs w:val="20"/>
        </w:rPr>
        <w:t>Creato per i più piccoli, questo sistema è rivelato perfetto anche per gli adulti ed è risultato una soluzione particolarmente indicata per tutti i contesti in cui si ha bisogno di semplificare l’operazione di rifare i letti, senza rinunciare alla qualità del riposo.</w:t>
      </w:r>
    </w:p>
    <w:p w14:paraId="6D1E873E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47375593" w14:textId="77777777" w:rsidR="00D72DE6" w:rsidRPr="00224FD9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81B3D">
        <w:rPr>
          <w:rFonts w:ascii="Arial" w:hAnsi="Arial" w:cs="Arial"/>
          <w:b/>
          <w:bCs/>
        </w:rPr>
        <w:t>Stand K 042</w:t>
      </w:r>
      <w:r>
        <w:rPr>
          <w:rFonts w:ascii="Arial" w:hAnsi="Arial" w:cs="Arial"/>
          <w:b/>
          <w:bCs/>
        </w:rPr>
        <w:t xml:space="preserve"> - </w:t>
      </w:r>
      <w:r w:rsidRPr="00224FD9">
        <w:rPr>
          <w:rFonts w:ascii="Verdana" w:hAnsi="Verdana" w:cs="Verdana"/>
          <w:b/>
          <w:bCs/>
          <w:color w:val="0070C0"/>
          <w:sz w:val="22"/>
          <w:szCs w:val="22"/>
        </w:rPr>
        <w:t>Massime prestazioni con i moduli fotovoltaici CBE</w:t>
      </w:r>
    </w:p>
    <w:p w14:paraId="30DAD294" w14:textId="77777777" w:rsidR="00D72DE6" w:rsidRPr="00224FD9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224FD9">
        <w:rPr>
          <w:rFonts w:ascii="Verdana" w:hAnsi="Verdana"/>
          <w:sz w:val="20"/>
          <w:szCs w:val="20"/>
        </w:rPr>
        <w:t xml:space="preserve">Realizzati con celle di silicio monocristallino, i moduli </w:t>
      </w:r>
      <w:r w:rsidRPr="00224FD9">
        <w:rPr>
          <w:rFonts w:ascii="Verdana" w:hAnsi="Verdana"/>
          <w:b/>
          <w:bCs/>
          <w:sz w:val="20"/>
          <w:szCs w:val="20"/>
        </w:rPr>
        <w:t>fotovoltaici CBE</w:t>
      </w:r>
      <w:r w:rsidRPr="00224FD9">
        <w:rPr>
          <w:rFonts w:ascii="Verdana" w:hAnsi="Verdana"/>
          <w:sz w:val="20"/>
          <w:szCs w:val="20"/>
        </w:rPr>
        <w:t xml:space="preserve"> sono costruiti con un innovativo processo di fabbricazione: grazie infatti al particolare trattamento antiriflesso delle celle e al vetro speciale utilizzato, si è ottenuto un </w:t>
      </w:r>
      <w:r w:rsidRPr="00224FD9">
        <w:rPr>
          <w:rFonts w:ascii="Verdana" w:hAnsi="Verdana"/>
          <w:b/>
          <w:bCs/>
          <w:sz w:val="20"/>
          <w:szCs w:val="20"/>
        </w:rPr>
        <w:t>modulo fotovoltaico ad alte prestazioni</w:t>
      </w:r>
      <w:r w:rsidRPr="00224FD9">
        <w:rPr>
          <w:rFonts w:ascii="Verdana" w:hAnsi="Verdana"/>
          <w:sz w:val="20"/>
          <w:szCs w:val="20"/>
        </w:rPr>
        <w:t xml:space="preserve">. Il vetro temperato ad elevata trasmittenza è </w:t>
      </w:r>
      <w:r w:rsidRPr="00224FD9">
        <w:rPr>
          <w:rFonts w:ascii="Verdana" w:hAnsi="Verdana"/>
          <w:b/>
          <w:bCs/>
          <w:sz w:val="20"/>
          <w:szCs w:val="20"/>
        </w:rPr>
        <w:t>resistente agli urti e agli agenti atmosferici</w:t>
      </w:r>
      <w:r w:rsidRPr="00224FD9">
        <w:rPr>
          <w:rFonts w:ascii="Verdana" w:hAnsi="Verdana"/>
          <w:sz w:val="20"/>
          <w:szCs w:val="20"/>
        </w:rPr>
        <w:t xml:space="preserve">. Inoltre il retro del modulo è protetto da un </w:t>
      </w:r>
      <w:r w:rsidRPr="00224FD9">
        <w:rPr>
          <w:rFonts w:ascii="Verdana" w:hAnsi="Verdana"/>
          <w:b/>
          <w:bCs/>
          <w:sz w:val="20"/>
          <w:szCs w:val="20"/>
        </w:rPr>
        <w:t>foglio di Tedlar bianco</w:t>
      </w:r>
      <w:r w:rsidRPr="00224FD9">
        <w:rPr>
          <w:rFonts w:ascii="Verdana" w:hAnsi="Verdana"/>
          <w:sz w:val="20"/>
          <w:szCs w:val="20"/>
        </w:rPr>
        <w:t xml:space="preserve"> che impedisce qualsiasi infiltrazione di aria e umidità, isolando i contatti elettrici ed evitando qualsiasi possibilità di ossidazione degli stessi.</w:t>
      </w:r>
    </w:p>
    <w:p w14:paraId="55CD3A00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3D3701B8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0249C305" w14:textId="77777777" w:rsidR="00D72DE6" w:rsidRPr="004478E5" w:rsidRDefault="00D72DE6" w:rsidP="00626A94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478E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PADIGLIONE 3</w:t>
      </w:r>
    </w:p>
    <w:p w14:paraId="62CB3BC1" w14:textId="77777777" w:rsidR="00D72DE6" w:rsidRPr="002C56EC" w:rsidRDefault="00D72DE6" w:rsidP="00626A94">
      <w:pPr>
        <w:jc w:val="both"/>
        <w:rPr>
          <w:rFonts w:ascii="Arial" w:hAnsi="Arial" w:cs="Arial"/>
          <w:b/>
          <w:bCs/>
        </w:rPr>
      </w:pPr>
    </w:p>
    <w:p w14:paraId="29C04A03" w14:textId="77777777" w:rsidR="00D72DE6" w:rsidRPr="002F122E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bookmarkStart w:id="1" w:name="_Hlk145104237"/>
      <w:r w:rsidRPr="002C56EC">
        <w:rPr>
          <w:rFonts w:ascii="Arial" w:hAnsi="Arial" w:cs="Arial"/>
          <w:b/>
          <w:bCs/>
        </w:rPr>
        <w:t>Stand E 051</w:t>
      </w:r>
      <w:r>
        <w:rPr>
          <w:rFonts w:ascii="Arial" w:hAnsi="Arial" w:cs="Arial"/>
          <w:b/>
          <w:bCs/>
        </w:rPr>
        <w:t xml:space="preserve"> – </w:t>
      </w:r>
      <w:r w:rsidRPr="002F122E">
        <w:rPr>
          <w:rFonts w:ascii="Verdana" w:hAnsi="Verdana" w:cs="Verdana"/>
          <w:b/>
          <w:bCs/>
          <w:color w:val="0070C0"/>
          <w:sz w:val="22"/>
          <w:szCs w:val="22"/>
        </w:rPr>
        <w:t>Knaus: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>d</w:t>
      </w:r>
      <w:r w:rsidRPr="002F122E">
        <w:rPr>
          <w:rFonts w:ascii="Verdana" w:hAnsi="Verdana" w:cs="Verdana"/>
          <w:b/>
          <w:bCs/>
          <w:color w:val="0070C0"/>
          <w:sz w:val="22"/>
          <w:szCs w:val="22"/>
        </w:rPr>
        <w:t xml:space="preserve">alla Caravan Sport&amp;Fun al lussuoso 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>SUN I</w:t>
      </w:r>
    </w:p>
    <w:p w14:paraId="50E418F9" w14:textId="77777777" w:rsidR="00D72DE6" w:rsidRPr="00C90245" w:rsidRDefault="00D72DE6" w:rsidP="00626A94">
      <w:pPr>
        <w:jc w:val="both"/>
        <w:rPr>
          <w:rFonts w:ascii="Arial" w:hAnsi="Arial" w:cs="Arial"/>
        </w:rPr>
      </w:pPr>
      <w:r w:rsidRPr="00C90245">
        <w:rPr>
          <w:rFonts w:ascii="Arial" w:hAnsi="Arial" w:cs="Arial"/>
        </w:rPr>
        <w:t>Design futuristico e un’incredibile quantità di spazio</w:t>
      </w:r>
      <w:r>
        <w:rPr>
          <w:rFonts w:ascii="Arial" w:hAnsi="Arial" w:cs="Arial"/>
        </w:rPr>
        <w:t xml:space="preserve"> per la </w:t>
      </w:r>
      <w:r w:rsidRPr="002F122E">
        <w:rPr>
          <w:rFonts w:ascii="Arial" w:hAnsi="Arial" w:cs="Arial"/>
          <w:b/>
          <w:bCs/>
        </w:rPr>
        <w:t>caravan Sport&amp;Fun</w:t>
      </w:r>
      <w:r>
        <w:rPr>
          <w:rFonts w:ascii="Arial" w:hAnsi="Arial" w:cs="Arial"/>
        </w:rPr>
        <w:t xml:space="preserve"> dal </w:t>
      </w:r>
      <w:r w:rsidRPr="00C90245">
        <w:rPr>
          <w:rFonts w:ascii="Arial" w:hAnsi="Arial" w:cs="Arial"/>
        </w:rPr>
        <w:t>Look sportivo e frizzante</w:t>
      </w:r>
      <w:r>
        <w:rPr>
          <w:rFonts w:ascii="Arial" w:hAnsi="Arial" w:cs="Arial"/>
        </w:rPr>
        <w:t xml:space="preserve">, con </w:t>
      </w:r>
      <w:r w:rsidRPr="002F122E">
        <w:rPr>
          <w:rFonts w:ascii="Arial" w:hAnsi="Arial" w:cs="Arial"/>
          <w:b/>
          <w:bCs/>
        </w:rPr>
        <w:t>enorme garage</w:t>
      </w:r>
      <w:r w:rsidRPr="00C90245">
        <w:rPr>
          <w:rFonts w:ascii="Arial" w:hAnsi="Arial" w:cs="Arial"/>
        </w:rPr>
        <w:t xml:space="preserve"> anteriore</w:t>
      </w:r>
      <w:r>
        <w:rPr>
          <w:rFonts w:ascii="Arial" w:hAnsi="Arial" w:cs="Arial"/>
        </w:rPr>
        <w:t xml:space="preserve"> e</w:t>
      </w:r>
      <w:r>
        <w:t xml:space="preserve"> </w:t>
      </w:r>
      <w:r w:rsidRPr="002F122E">
        <w:rPr>
          <w:b/>
          <w:bCs/>
        </w:rPr>
        <w:t>p</w:t>
      </w:r>
      <w:r w:rsidRPr="002F122E">
        <w:rPr>
          <w:rFonts w:ascii="Arial" w:hAnsi="Arial" w:cs="Arial"/>
          <w:b/>
          <w:bCs/>
        </w:rPr>
        <w:t>orta posteriore larga 920 mm</w:t>
      </w:r>
      <w:r>
        <w:rPr>
          <w:rFonts w:ascii="Arial" w:hAnsi="Arial" w:cs="Arial"/>
        </w:rPr>
        <w:t xml:space="preserve">. Accanto l’ammiraglia della flotta Knaus, il lussuoso integrale </w:t>
      </w:r>
      <w:r w:rsidRPr="002F122E">
        <w:rPr>
          <w:rFonts w:ascii="Arial" w:hAnsi="Arial" w:cs="Arial"/>
          <w:b/>
          <w:bCs/>
        </w:rPr>
        <w:t>Sun I</w:t>
      </w:r>
      <w:r>
        <w:rPr>
          <w:rFonts w:ascii="Arial" w:hAnsi="Arial" w:cs="Arial"/>
        </w:rPr>
        <w:t xml:space="preserve"> che convince per i suoi pregiati interni </w:t>
      </w:r>
      <w:r w:rsidRPr="002F122E">
        <w:rPr>
          <w:rFonts w:ascii="Arial" w:hAnsi="Arial" w:cs="Arial"/>
        </w:rPr>
        <w:t xml:space="preserve">come il doppio </w:t>
      </w:r>
      <w:r w:rsidRPr="002F122E">
        <w:rPr>
          <w:rFonts w:ascii="Arial" w:hAnsi="Arial" w:cs="Arial"/>
          <w:b/>
          <w:bCs/>
        </w:rPr>
        <w:t>pavimento riscaldato in stile yacht</w:t>
      </w:r>
      <w:r w:rsidRPr="002F122E">
        <w:rPr>
          <w:rFonts w:ascii="Arial" w:hAnsi="Arial" w:cs="Arial"/>
        </w:rPr>
        <w:t xml:space="preserve"> o le </w:t>
      </w:r>
      <w:r w:rsidRPr="002F122E">
        <w:rPr>
          <w:rFonts w:ascii="Arial" w:hAnsi="Arial" w:cs="Arial"/>
          <w:b/>
          <w:bCs/>
        </w:rPr>
        <w:t>pregiate finiture in pelle</w:t>
      </w:r>
      <w:r>
        <w:rPr>
          <w:rFonts w:ascii="Arial" w:hAnsi="Arial" w:cs="Arial"/>
        </w:rPr>
        <w:t xml:space="preserve"> in </w:t>
      </w:r>
      <w:r w:rsidRPr="002F122E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2F122E">
        <w:rPr>
          <w:rFonts w:ascii="Arial" w:hAnsi="Arial" w:cs="Arial"/>
        </w:rPr>
        <w:t xml:space="preserve">82 </w:t>
      </w:r>
      <w:r>
        <w:rPr>
          <w:rFonts w:ascii="Arial" w:hAnsi="Arial" w:cs="Arial"/>
        </w:rPr>
        <w:t>m di lunghezza.</w:t>
      </w:r>
    </w:p>
    <w:p w14:paraId="599EF806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429DE9C7" w14:textId="77777777" w:rsidR="00D72DE6" w:rsidRPr="00F13E52" w:rsidRDefault="00D72DE6" w:rsidP="00626A94">
      <w:pPr>
        <w:jc w:val="both"/>
        <w:rPr>
          <w:rFonts w:ascii="Arial" w:hAnsi="Arial" w:cs="Arial"/>
          <w:b/>
          <w:bCs/>
        </w:rPr>
      </w:pPr>
      <w:r w:rsidRPr="00F13E52">
        <w:rPr>
          <w:rFonts w:ascii="Arial" w:hAnsi="Arial" w:cs="Arial"/>
          <w:b/>
          <w:bCs/>
        </w:rPr>
        <w:t>Stand E 017</w:t>
      </w:r>
    </w:p>
    <w:p w14:paraId="3F1E4AD7" w14:textId="77777777" w:rsidR="00D72DE6" w:rsidRPr="00F13E52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 xml:space="preserve">Piccolo è bello con Panama P10 </w:t>
      </w:r>
    </w:p>
    <w:p w14:paraId="0829E1E4" w14:textId="77777777" w:rsidR="00D72DE6" w:rsidRPr="00F13E52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F13E52">
        <w:rPr>
          <w:rFonts w:ascii="Verdana" w:eastAsia="Times New Roman" w:hAnsi="Verdana" w:cs="Times New Roman"/>
          <w:sz w:val="20"/>
          <w:szCs w:val="20"/>
        </w:rPr>
        <w:t xml:space="preserve">Panama P10 è un modello Van compatto che </w:t>
      </w:r>
      <w:r w:rsidRPr="00F13E52">
        <w:rPr>
          <w:rFonts w:ascii="Verdana" w:eastAsia="Times New Roman" w:hAnsi="Verdana" w:cs="Times New Roman"/>
          <w:b/>
          <w:bCs/>
          <w:sz w:val="20"/>
          <w:szCs w:val="20"/>
        </w:rPr>
        <w:t>misura solo 4,97 metri in lunghezza</w:t>
      </w:r>
      <w:r w:rsidRPr="00F13E52">
        <w:rPr>
          <w:rFonts w:ascii="Verdana" w:eastAsia="Times New Roman" w:hAnsi="Verdana" w:cs="Times New Roman"/>
          <w:sz w:val="20"/>
          <w:szCs w:val="20"/>
        </w:rPr>
        <w:t xml:space="preserve"> e 2,08 metri in altezza. Questo veicolo multifunzionale può essere utilizzato anche come seconda auto ed è completo di due fornelli, un lavello, oltre a un frigorifero e un freezer.</w:t>
      </w:r>
    </w:p>
    <w:p w14:paraId="49CB9BC1" w14:textId="77777777" w:rsidR="00D72DE6" w:rsidRPr="00F13E52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2323103C" w14:textId="77777777" w:rsidR="00D72DE6" w:rsidRPr="00F13E52" w:rsidRDefault="00D72DE6" w:rsidP="00626A94">
      <w:pPr>
        <w:jc w:val="both"/>
        <w:rPr>
          <w:rFonts w:ascii="Arial" w:hAnsi="Arial" w:cs="Arial"/>
          <w:b/>
          <w:bCs/>
        </w:rPr>
      </w:pPr>
      <w:r w:rsidRPr="00F13E52">
        <w:rPr>
          <w:rFonts w:ascii="Arial" w:hAnsi="Arial" w:cs="Arial"/>
          <w:b/>
          <w:bCs/>
        </w:rPr>
        <w:t>Stand C 038</w:t>
      </w:r>
    </w:p>
    <w:p w14:paraId="13328E77" w14:textId="77777777" w:rsidR="00D72DE6" w:rsidRPr="00F13E52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>Blucamp Sky Free, il veicolo attrezzato per persone disabili</w:t>
      </w:r>
    </w:p>
    <w:p w14:paraId="15901558" w14:textId="77777777" w:rsidR="00D72DE6" w:rsidRPr="00F13E52" w:rsidRDefault="00D72DE6" w:rsidP="00626A94">
      <w:pPr>
        <w:pStyle w:val="Nessunaspaziatura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F13E52">
        <w:rPr>
          <w:rFonts w:ascii="Verdana" w:eastAsia="Times New Roman" w:hAnsi="Verdana" w:cs="Times New Roman"/>
          <w:sz w:val="20"/>
          <w:szCs w:val="20"/>
        </w:rPr>
        <w:t xml:space="preserve">Gli autocaravan Blucamp sono appositamente concepiti e costruiti sotto la regia dello staff Blucamp da grandi fabbriche europee del settore. Questi veicoli coniugano felicemente le esigenze del noleggiatore (affidabilità, facilità di gestione, alta rivedibilità) e del cliente privato (dotazione di accessori importanti e qualificanti, estetica piacevole, rapporto qualità/prezzo fra i migliori del mercato). La gamma dei prodotti Blucamp, negli ultimi anni, si è arricchita con la produzione di nuovi modelli e </w:t>
      </w:r>
      <w:r w:rsidRPr="00F13E52">
        <w:rPr>
          <w:rFonts w:ascii="Verdana" w:eastAsia="Times New Roman" w:hAnsi="Verdana" w:cs="Times New Roman"/>
          <w:b/>
          <w:bCs/>
          <w:sz w:val="20"/>
          <w:szCs w:val="20"/>
        </w:rPr>
        <w:t>dello Sky Free, un veicolo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con cambio automatico</w:t>
      </w:r>
      <w:r w:rsidRPr="00F13E52">
        <w:rPr>
          <w:rFonts w:ascii="Verdana" w:eastAsia="Times New Roman" w:hAnsi="Verdana" w:cs="Times New Roman"/>
          <w:b/>
          <w:bCs/>
          <w:sz w:val="20"/>
          <w:szCs w:val="20"/>
        </w:rPr>
        <w:t xml:space="preserve"> attrezzato per persone disabili.</w:t>
      </w:r>
    </w:p>
    <w:p w14:paraId="538F8797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445195A7" w14:textId="77777777" w:rsidR="00D72DE6" w:rsidRPr="00F13E52" w:rsidRDefault="00D72DE6" w:rsidP="00626A94">
      <w:pPr>
        <w:jc w:val="both"/>
        <w:rPr>
          <w:rFonts w:ascii="Arial" w:hAnsi="Arial" w:cs="Arial"/>
          <w:b/>
          <w:bCs/>
        </w:rPr>
      </w:pPr>
      <w:r w:rsidRPr="00F13E52">
        <w:rPr>
          <w:rFonts w:ascii="Arial" w:hAnsi="Arial" w:cs="Arial"/>
          <w:b/>
          <w:bCs/>
        </w:rPr>
        <w:t>Stand A 026</w:t>
      </w:r>
    </w:p>
    <w:p w14:paraId="08E713CB" w14:textId="77777777" w:rsidR="00D72DE6" w:rsidRPr="00F13E52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 xml:space="preserve">Autoroen Vajolet Pro, 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>il tuo ufficio su</w:t>
      </w: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>l camper detraibile fiscalmente</w:t>
      </w:r>
    </w:p>
    <w:p w14:paraId="23EF0A58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lastRenderedPageBreak/>
        <w:t xml:space="preserve">Ideato dalla trentina </w:t>
      </w:r>
      <w:r w:rsidRPr="00F13E52">
        <w:rPr>
          <w:rFonts w:ascii="Verdana" w:hAnsi="Verdana"/>
          <w:b/>
          <w:bCs/>
          <w:sz w:val="20"/>
          <w:szCs w:val="20"/>
        </w:rPr>
        <w:t>Autoroen</w:t>
      </w:r>
      <w:r w:rsidRPr="00F13E52">
        <w:rPr>
          <w:rFonts w:ascii="Verdana" w:hAnsi="Verdana"/>
          <w:sz w:val="20"/>
          <w:szCs w:val="20"/>
        </w:rPr>
        <w:t xml:space="preserve"> ecco </w:t>
      </w:r>
      <w:r w:rsidRPr="00F13E52">
        <w:rPr>
          <w:rFonts w:ascii="Verdana" w:hAnsi="Verdana"/>
          <w:b/>
          <w:bCs/>
          <w:sz w:val="20"/>
          <w:szCs w:val="20"/>
        </w:rPr>
        <w:t>Vajolet Pro</w:t>
      </w:r>
      <w:r w:rsidRPr="00F13E52">
        <w:rPr>
          <w:rFonts w:ascii="Verdana" w:hAnsi="Verdana"/>
          <w:sz w:val="20"/>
          <w:szCs w:val="20"/>
        </w:rPr>
        <w:t>, il Van per 2 o 3 posti dedicato a professionisti per uso ufficio, oppure per single o coppie che desiderano avere a disposizione una sede-abitazione funzionale e completa in un Van.</w:t>
      </w:r>
    </w:p>
    <w:p w14:paraId="246CA345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t xml:space="preserve">Il camper è </w:t>
      </w:r>
      <w:r w:rsidRPr="00F13E52">
        <w:rPr>
          <w:rFonts w:ascii="Verdana" w:hAnsi="Verdana"/>
          <w:b/>
          <w:bCs/>
          <w:sz w:val="20"/>
          <w:szCs w:val="20"/>
        </w:rPr>
        <w:t>detraibile fiscalmente</w:t>
      </w:r>
      <w:r w:rsidRPr="00F13E52">
        <w:rPr>
          <w:rFonts w:ascii="Verdana" w:hAnsi="Verdana"/>
          <w:sz w:val="20"/>
          <w:szCs w:val="20"/>
        </w:rPr>
        <w:t xml:space="preserve"> grazie all’immatricolazione come "</w:t>
      </w:r>
      <w:r w:rsidRPr="00F13E52">
        <w:rPr>
          <w:rFonts w:ascii="Verdana" w:hAnsi="Verdana"/>
          <w:b/>
          <w:bCs/>
          <w:sz w:val="20"/>
          <w:szCs w:val="20"/>
        </w:rPr>
        <w:t>autoveicolo ad uso speciale</w:t>
      </w:r>
      <w:r w:rsidRPr="00F13E52">
        <w:rPr>
          <w:rFonts w:ascii="Verdana" w:hAnsi="Verdana"/>
          <w:sz w:val="20"/>
          <w:szCs w:val="20"/>
        </w:rPr>
        <w:t xml:space="preserve">" in categoria N1 (autocarro), fatturabile con Iva esposta può essere gestito nella contabilità delle aziende detraendo Iva, ammortamenti, costi di gestione. </w:t>
      </w:r>
    </w:p>
    <w:p w14:paraId="76C0449C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t xml:space="preserve">Ecco alcune caratteristiche: ampia scrivania (95x95cm) alla dinette anteriore, con cassetti e armadio, letto posteriore sollevabile elettricamente 147cm per la possibilità di una seconda postazione di lavoro sotto il letto posteriore, oppure deposito per attrezzature o garage bicicletta. </w:t>
      </w:r>
    </w:p>
    <w:p w14:paraId="49151DDE" w14:textId="77777777" w:rsidR="00D72DE6" w:rsidRPr="00F13E52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4A27979A" w14:textId="77777777" w:rsidR="00D72DE6" w:rsidRPr="00F13E52" w:rsidRDefault="00D72DE6" w:rsidP="00626A94">
      <w:pPr>
        <w:jc w:val="both"/>
        <w:rPr>
          <w:rFonts w:ascii="Arial" w:hAnsi="Arial" w:cs="Arial"/>
          <w:b/>
          <w:bCs/>
        </w:rPr>
      </w:pPr>
      <w:r w:rsidRPr="00F13E52">
        <w:rPr>
          <w:rFonts w:ascii="Arial" w:hAnsi="Arial" w:cs="Arial"/>
          <w:b/>
          <w:bCs/>
        </w:rPr>
        <w:t>Stand A 032</w:t>
      </w:r>
    </w:p>
    <w:p w14:paraId="6BEFD37F" w14:textId="77777777" w:rsidR="00D72DE6" w:rsidRPr="00F13E52" w:rsidRDefault="00D72DE6" w:rsidP="00626A94">
      <w:pPr>
        <w:tabs>
          <w:tab w:val="left" w:pos="1052"/>
        </w:tabs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13E52">
        <w:rPr>
          <w:rFonts w:ascii="Verdana" w:hAnsi="Verdana" w:cs="Verdana"/>
          <w:b/>
          <w:bCs/>
          <w:color w:val="0070C0"/>
          <w:sz w:val="22"/>
          <w:szCs w:val="22"/>
        </w:rPr>
        <w:t>Atlantis sorprende con dimensioni agili per il massimo comfort</w:t>
      </w:r>
    </w:p>
    <w:p w14:paraId="6A91A632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F13E52">
        <w:rPr>
          <w:rFonts w:ascii="Verdana" w:hAnsi="Verdana"/>
          <w:sz w:val="20"/>
          <w:szCs w:val="20"/>
        </w:rPr>
        <w:t xml:space="preserve">Atlantis presenta in Italia due nuovi modelli monoscocca in vetroresina, </w:t>
      </w:r>
      <w:r w:rsidRPr="00F13E52">
        <w:rPr>
          <w:rFonts w:ascii="Verdana" w:hAnsi="Verdana"/>
          <w:b/>
          <w:bCs/>
          <w:sz w:val="20"/>
          <w:szCs w:val="20"/>
        </w:rPr>
        <w:t>Compact 595 e Special 645</w:t>
      </w:r>
      <w:r w:rsidRPr="00F13E52">
        <w:rPr>
          <w:rFonts w:ascii="Verdana" w:hAnsi="Verdana"/>
          <w:sz w:val="20"/>
          <w:szCs w:val="20"/>
        </w:rPr>
        <w:t xml:space="preserve"> con dimensioni ancora più maneggevoli e disposizioni interne accattivanti. Atlantis Compact 595 si distingue per la dinette a giro posteriore che regala un </w:t>
      </w:r>
      <w:r w:rsidRPr="00F13E52">
        <w:rPr>
          <w:rFonts w:ascii="Verdana" w:hAnsi="Verdana"/>
          <w:b/>
          <w:bCs/>
          <w:sz w:val="20"/>
          <w:szCs w:val="20"/>
        </w:rPr>
        <w:t>living più conviviale</w:t>
      </w:r>
      <w:r w:rsidRPr="00F13E52">
        <w:rPr>
          <w:rFonts w:ascii="Verdana" w:hAnsi="Verdana"/>
          <w:sz w:val="20"/>
          <w:szCs w:val="20"/>
        </w:rPr>
        <w:t xml:space="preserve">, con il letto basculante. All’esterno si nota il lungo gavone posteriore. Atlantis Special 645 presenta la </w:t>
      </w:r>
      <w:r w:rsidRPr="00F13E52">
        <w:rPr>
          <w:rFonts w:ascii="Verdana" w:hAnsi="Verdana"/>
          <w:b/>
          <w:bCs/>
          <w:sz w:val="20"/>
          <w:szCs w:val="20"/>
        </w:rPr>
        <w:t>dinette face to face</w:t>
      </w:r>
      <w:r w:rsidRPr="00F13E52">
        <w:rPr>
          <w:rFonts w:ascii="Verdana" w:hAnsi="Verdana"/>
          <w:sz w:val="20"/>
          <w:szCs w:val="20"/>
        </w:rPr>
        <w:t xml:space="preserve"> e servizi posteriori. Ampio spazio anche nel garage. Entrambi i modelli offrono box doccia separato e l’opzionale nuovo </w:t>
      </w:r>
      <w:r w:rsidRPr="00F13E52">
        <w:rPr>
          <w:rFonts w:ascii="Verdana" w:hAnsi="Verdana"/>
          <w:b/>
          <w:bCs/>
          <w:sz w:val="20"/>
          <w:szCs w:val="20"/>
        </w:rPr>
        <w:t>riscaldamento elettrico del pavimento</w:t>
      </w:r>
      <w:r w:rsidRPr="00F13E52">
        <w:rPr>
          <w:rFonts w:ascii="Verdana" w:hAnsi="Verdana"/>
          <w:sz w:val="20"/>
          <w:szCs w:val="20"/>
        </w:rPr>
        <w:t>.</w:t>
      </w:r>
    </w:p>
    <w:p w14:paraId="70A1BE21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0807DC65" w14:textId="77777777" w:rsidR="00D72DE6" w:rsidRPr="00B65EBB" w:rsidRDefault="00D72DE6" w:rsidP="00626A94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B65EBB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PADIGLIONE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>5</w:t>
      </w:r>
    </w:p>
    <w:p w14:paraId="309ED174" w14:textId="77777777" w:rsidR="00D72DE6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57D622E9" w14:textId="77777777" w:rsidR="00D72DE6" w:rsidRPr="00DC439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A2B6B">
        <w:rPr>
          <w:rFonts w:ascii="Verdana" w:hAnsi="Verdana" w:cs="Verdana"/>
          <w:b/>
          <w:bCs/>
          <w:sz w:val="22"/>
          <w:szCs w:val="22"/>
        </w:rPr>
        <w:t>Stand A 045</w:t>
      </w:r>
      <w:r>
        <w:rPr>
          <w:rFonts w:ascii="Verdana" w:hAnsi="Verdana" w:cs="Verdana"/>
          <w:b/>
          <w:bCs/>
          <w:sz w:val="22"/>
          <w:szCs w:val="22"/>
        </w:rPr>
        <w:t xml:space="preserve"> - </w:t>
      </w:r>
      <w:r w:rsidRPr="00DC439D">
        <w:rPr>
          <w:rFonts w:ascii="Verdana" w:hAnsi="Verdana" w:cs="Verdana"/>
          <w:b/>
          <w:bCs/>
          <w:color w:val="0070C0"/>
          <w:sz w:val="22"/>
          <w:szCs w:val="22"/>
        </w:rPr>
        <w:t>Concorde Centurion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 990</w:t>
      </w:r>
      <w:r w:rsidRPr="00DC439D">
        <w:rPr>
          <w:rFonts w:ascii="Verdana" w:hAnsi="Verdana" w:cs="Verdana"/>
          <w:b/>
          <w:bCs/>
          <w:color w:val="0070C0"/>
          <w:sz w:val="22"/>
          <w:szCs w:val="22"/>
        </w:rPr>
        <w:t xml:space="preserve">, 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il motorhome con </w:t>
      </w:r>
      <w:r w:rsidRPr="00BF1670">
        <w:rPr>
          <w:rFonts w:ascii="Verdana" w:hAnsi="Verdana" w:cs="Verdana"/>
          <w:b/>
          <w:bCs/>
          <w:color w:val="0070C0"/>
          <w:sz w:val="22"/>
          <w:szCs w:val="22"/>
        </w:rPr>
        <w:t>gavone per auto Mini Cooper</w:t>
      </w:r>
    </w:p>
    <w:p w14:paraId="4D062155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2E8D">
        <w:rPr>
          <w:rFonts w:ascii="Verdana" w:eastAsia="Times New Roman" w:hAnsi="Verdana" w:cs="Times New Roman"/>
          <w:sz w:val="20"/>
          <w:szCs w:val="20"/>
        </w:rPr>
        <w:t xml:space="preserve">Il </w:t>
      </w:r>
      <w:r>
        <w:rPr>
          <w:rFonts w:ascii="Verdana" w:eastAsia="Times New Roman" w:hAnsi="Verdana" w:cs="Times New Roman"/>
          <w:sz w:val="20"/>
          <w:szCs w:val="20"/>
        </w:rPr>
        <w:t>modello</w:t>
      </w:r>
      <w:r w:rsidRPr="006F2E8D">
        <w:rPr>
          <w:rFonts w:ascii="Verdana" w:eastAsia="Times New Roman" w:hAnsi="Verdana" w:cs="Times New Roman"/>
          <w:sz w:val="20"/>
          <w:szCs w:val="20"/>
        </w:rPr>
        <w:t xml:space="preserve"> compatto nella prestigiosa gamma Concorde Reisemobile</w:t>
      </w:r>
      <w:r>
        <w:rPr>
          <w:rFonts w:ascii="Verdana" w:eastAsia="Times New Roman" w:hAnsi="Verdana" w:cs="Times New Roman"/>
          <w:sz w:val="20"/>
          <w:szCs w:val="20"/>
        </w:rPr>
        <w:t xml:space="preserve"> su base Mercedes Atego</w:t>
      </w:r>
      <w:r w:rsidRPr="006F2E8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F2E8D">
        <w:rPr>
          <w:rFonts w:ascii="Verdana" w:eastAsia="Times New Roman" w:hAnsi="Verdana" w:cs="Times New Roman"/>
          <w:b/>
          <w:bCs/>
          <w:sz w:val="20"/>
          <w:szCs w:val="20"/>
        </w:rPr>
        <w:t>misura 'solo' 10 metri di lunghezza</w:t>
      </w:r>
      <w:r w:rsidRPr="006F2E8D">
        <w:rPr>
          <w:rFonts w:ascii="Verdana" w:eastAsia="Times New Roman" w:hAnsi="Verdana" w:cs="Times New Roman"/>
          <w:sz w:val="20"/>
          <w:szCs w:val="20"/>
        </w:rPr>
        <w:t xml:space="preserve">, 2,5 metri di larghezza e 385 cm di altezza, 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>gavone per auto Mini Cooper</w:t>
      </w:r>
      <w:r w:rsidRPr="006F2E8D">
        <w:rPr>
          <w:rFonts w:ascii="Verdana" w:eastAsia="Times New Roman" w:hAnsi="Verdana" w:cs="Times New Roman"/>
          <w:sz w:val="20"/>
          <w:szCs w:val="20"/>
        </w:rPr>
        <w:t xml:space="preserve"> offre il massimo lusso con omologazione per quattro persone. Il suo prezzo? </w:t>
      </w:r>
      <w:r w:rsidRPr="00085B64">
        <w:rPr>
          <w:rFonts w:ascii="Verdana" w:eastAsia="Times New Roman" w:hAnsi="Verdana" w:cs="Times New Roman"/>
          <w:b/>
          <w:bCs/>
          <w:sz w:val="20"/>
          <w:szCs w:val="20"/>
        </w:rPr>
        <w:t>Oltre € 600.000.</w:t>
      </w:r>
    </w:p>
    <w:p w14:paraId="7F3987CD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b/>
          <w:bCs/>
          <w:sz w:val="20"/>
          <w:szCs w:val="20"/>
        </w:rPr>
      </w:pPr>
    </w:p>
    <w:bookmarkEnd w:id="1"/>
    <w:p w14:paraId="5D1BC014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8A6FE7">
        <w:rPr>
          <w:rFonts w:ascii="Arial" w:hAnsi="Arial" w:cs="Arial"/>
          <w:b/>
          <w:bCs/>
        </w:rPr>
        <w:t>Stand I 004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Giottiline e la nuovissima linea top di gamma Toscan</w:t>
      </w:r>
    </w:p>
    <w:p w14:paraId="0CA49BCE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1E6D">
        <w:rPr>
          <w:rFonts w:ascii="Verdana" w:eastAsia="Times New Roman" w:hAnsi="Verdana" w:cs="Times New Roman"/>
          <w:sz w:val="20"/>
          <w:szCs w:val="20"/>
        </w:rPr>
        <w:t xml:space="preserve">Per la stagione 2024 il catalogo propone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19 modelli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suddivisi nelle gamme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Siena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(il giusto compromesso qualità prezzo di veicoli semintegrali e mansardati),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GiottiCompact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(progettato per unire le dimensioni di un van alla comodità di un vero camper),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GiottiVan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(il furgonato che lega praticità e comfort) e la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nuovissima linea Toscan (il top di gamma dal carattere deciso e design esclusivo).</w:t>
      </w:r>
    </w:p>
    <w:p w14:paraId="21F9EDD4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0C259624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AF1E6D">
        <w:rPr>
          <w:rFonts w:ascii="Arial" w:hAnsi="Arial" w:cs="Arial"/>
          <w:b/>
          <w:bCs/>
        </w:rPr>
        <w:t>Stand C 004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Elnagh presenta 6 ultimi modelli Baron</w:t>
      </w:r>
    </w:p>
    <w:p w14:paraId="18FD986E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1E6D">
        <w:rPr>
          <w:rFonts w:ascii="Verdana" w:eastAsia="Times New Roman" w:hAnsi="Verdana" w:cs="Times New Roman"/>
          <w:sz w:val="20"/>
          <w:szCs w:val="20"/>
        </w:rPr>
        <w:t xml:space="preserve">Elnagh presenta la nuova linea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Baron la Novità 2024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, perfetto per chi vuole prendere i bagagli e partire senza condizioni, confortevole d’inverno e piacevole d’estate. Al Salone presenti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2 nuovi modelli mansardati (Baron 20 e 22) e 4 semintegrali (Baron 565, 573, 531, 579),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per un totale di 6 nuovi modelli tra cui scegliere per il 2024,</w:t>
      </w:r>
      <w:r w:rsidRPr="00AF1E6D">
        <w:t xml:space="preserve"> tutti con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totale restyling degli interni e disponibili su chassis FIAT, Peugeot e Citroen, con lunghezze comprese tra i 6 e i 745 cm.</w:t>
      </w:r>
    </w:p>
    <w:p w14:paraId="53CD7406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0BE8EFA3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AF1E6D">
        <w:rPr>
          <w:rFonts w:ascii="Arial" w:hAnsi="Arial" w:cs="Arial"/>
          <w:b/>
          <w:bCs/>
        </w:rPr>
        <w:t>Stand H 026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Torna la gamma XGO Dynamic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 </w:t>
      </w:r>
      <w:bookmarkStart w:id="2" w:name="_Hlk145104891"/>
      <w:r>
        <w:rPr>
          <w:rFonts w:ascii="Verdana" w:hAnsi="Verdana" w:cs="Verdana"/>
          <w:b/>
          <w:bCs/>
          <w:color w:val="0070C0"/>
          <w:sz w:val="22"/>
          <w:szCs w:val="22"/>
        </w:rPr>
        <w:t>della famiglia Rimor</w:t>
      </w:r>
      <w:bookmarkEnd w:id="2"/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, ma su meccanica Peugeot</w:t>
      </w:r>
    </w:p>
    <w:p w14:paraId="023DF172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1E6D">
        <w:rPr>
          <w:rFonts w:ascii="Verdana" w:eastAsia="Times New Roman" w:hAnsi="Verdana" w:cs="Times New Roman"/>
          <w:sz w:val="20"/>
          <w:szCs w:val="20"/>
        </w:rPr>
        <w:t xml:space="preserve">La panoramica di XGO, marchio entry level della famiglia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Rimor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, si allarga con il ritorno dell’apprezzata Dynamic su meccanica Peugeot,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con 14 configurazioni - 6 di tipo mansardato e 8 di tipo profilato</w:t>
      </w:r>
      <w:r w:rsidRPr="00AF1E6D">
        <w:rPr>
          <w:rFonts w:ascii="Verdana" w:eastAsia="Times New Roman" w:hAnsi="Verdana" w:cs="Times New Roman"/>
          <w:sz w:val="20"/>
          <w:szCs w:val="20"/>
        </w:rPr>
        <w:t>. Anche il look è completamente nuovo, semplice e ricercato, abbinato a materiali duraturi e design contemporaneo.</w:t>
      </w:r>
    </w:p>
    <w:p w14:paraId="1D6462DB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2F312721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8041DC">
        <w:rPr>
          <w:rFonts w:ascii="Arial" w:hAnsi="Arial" w:cs="Arial"/>
          <w:b/>
          <w:bCs/>
        </w:rPr>
        <w:t>Stand G 054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McLouis protagonista nello stile con la special edition Yearling</w:t>
      </w:r>
    </w:p>
    <w:p w14:paraId="0BB6F6FB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1E6D">
        <w:rPr>
          <w:rFonts w:ascii="Verdana" w:eastAsia="Times New Roman" w:hAnsi="Verdana" w:cs="Times New Roman"/>
          <w:sz w:val="20"/>
          <w:szCs w:val="20"/>
        </w:rPr>
        <w:t xml:space="preserve">McLouis lanciatissimo con l’esposizione di un’ampia gamma di camper semintegrali, mansardati, motorhome e van, e soprattutto con la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special edition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Yearling semintegrale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composta da due modelli,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83 e 89, su meccanica Renault</w:t>
      </w:r>
      <w:r>
        <w:rPr>
          <w:rFonts w:ascii="Verdana" w:eastAsia="Times New Roman" w:hAnsi="Verdana" w:cs="Times New Roman"/>
          <w:sz w:val="20"/>
          <w:szCs w:val="20"/>
        </w:rPr>
        <w:t>(con pannelli solari di serie).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E la nuova serie 300 pensata per chi ama lo stile contemporaneo e il design minimale ma non rinuncia al comfort di guida e di bordo.</w:t>
      </w:r>
    </w:p>
    <w:p w14:paraId="052DB46F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456FB11C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68EA4E25" w14:textId="77777777" w:rsidR="00D72DE6" w:rsidRPr="00B65EBB" w:rsidRDefault="00D72DE6" w:rsidP="00626A94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B65EBB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PADIGLIONE 6</w:t>
      </w:r>
    </w:p>
    <w:p w14:paraId="7FC4CC83" w14:textId="77777777" w:rsidR="00D72DE6" w:rsidRDefault="00D72DE6" w:rsidP="00626A94">
      <w:pPr>
        <w:jc w:val="both"/>
        <w:rPr>
          <w:rFonts w:ascii="Arial" w:hAnsi="Arial" w:cs="Arial"/>
          <w:b/>
          <w:bCs/>
        </w:rPr>
      </w:pPr>
    </w:p>
    <w:p w14:paraId="3BE6AD15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bookmarkStart w:id="3" w:name="_Hlk145104920"/>
      <w:r w:rsidRPr="00AF1E6D">
        <w:rPr>
          <w:rFonts w:ascii="Arial" w:hAnsi="Arial" w:cs="Arial"/>
          <w:b/>
          <w:bCs/>
        </w:rPr>
        <w:t>Stand H 012</w:t>
      </w:r>
      <w:r>
        <w:rPr>
          <w:rFonts w:ascii="Arial" w:hAnsi="Arial" w:cs="Arial"/>
          <w:b/>
          <w:bCs/>
        </w:rPr>
        <w:t xml:space="preserve"> – </w:t>
      </w:r>
      <w:r w:rsidRPr="00B830D6">
        <w:rPr>
          <w:rFonts w:ascii="Verdana" w:hAnsi="Verdana" w:cs="Verdana"/>
          <w:b/>
          <w:bCs/>
          <w:color w:val="0070C0"/>
          <w:sz w:val="22"/>
          <w:szCs w:val="22"/>
        </w:rPr>
        <w:t xml:space="preserve">In anteprima 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assoluta </w:t>
      </w:r>
      <w:r w:rsidRPr="00B830D6">
        <w:rPr>
          <w:rFonts w:ascii="Verdana" w:hAnsi="Verdana" w:cs="Verdana"/>
          <w:b/>
          <w:bCs/>
          <w:color w:val="0070C0"/>
          <w:sz w:val="22"/>
          <w:szCs w:val="22"/>
        </w:rPr>
        <w:t xml:space="preserve">italiana il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Nuovo Malibu I/T 450 RB LE, campione di spazio in 7 metri</w:t>
      </w:r>
    </w:p>
    <w:p w14:paraId="1B8AE343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Presentato in anteprima italiana assoluta al Salone del Camper, </w:t>
      </w:r>
      <w:r w:rsidRPr="00AF1E6D">
        <w:rPr>
          <w:rFonts w:ascii="Verdana" w:hAnsi="Verdana"/>
          <w:sz w:val="20"/>
          <w:szCs w:val="20"/>
        </w:rPr>
        <w:t xml:space="preserve">disponibile a scelta su </w:t>
      </w:r>
      <w:r w:rsidRPr="00AF1E6D">
        <w:rPr>
          <w:rFonts w:ascii="Verdana" w:hAnsi="Verdana"/>
          <w:b/>
          <w:bCs/>
          <w:sz w:val="20"/>
          <w:szCs w:val="20"/>
        </w:rPr>
        <w:t>Fiat Ducato</w:t>
      </w:r>
      <w:r w:rsidRPr="00AF1E6D">
        <w:rPr>
          <w:rFonts w:ascii="Verdana" w:hAnsi="Verdana"/>
          <w:sz w:val="20"/>
          <w:szCs w:val="20"/>
        </w:rPr>
        <w:t xml:space="preserve"> e su </w:t>
      </w:r>
      <w:r w:rsidRPr="00AF1E6D">
        <w:rPr>
          <w:rFonts w:ascii="Verdana" w:hAnsi="Verdana"/>
          <w:b/>
          <w:bCs/>
          <w:sz w:val="20"/>
          <w:szCs w:val="20"/>
        </w:rPr>
        <w:t>Mercedes Benz Sprinter con telaio</w:t>
      </w:r>
      <w:r>
        <w:rPr>
          <w:rFonts w:ascii="Verdana" w:hAnsi="Verdana"/>
          <w:b/>
          <w:bCs/>
          <w:sz w:val="20"/>
          <w:szCs w:val="20"/>
        </w:rPr>
        <w:t>, i</w:t>
      </w:r>
      <w:r w:rsidRPr="00AF1E6D">
        <w:rPr>
          <w:rFonts w:ascii="Verdana" w:hAnsi="Verdana"/>
          <w:sz w:val="20"/>
          <w:szCs w:val="20"/>
        </w:rPr>
        <w:t xml:space="preserve">l nuovo Malibu I/T 450 RB LE, </w:t>
      </w:r>
      <w:r w:rsidRPr="00AF1E6D">
        <w:rPr>
          <w:rFonts w:ascii="Verdana" w:hAnsi="Verdana"/>
          <w:b/>
          <w:bCs/>
          <w:sz w:val="20"/>
          <w:szCs w:val="20"/>
        </w:rPr>
        <w:t>ribassato AL-KO</w:t>
      </w:r>
      <w:r w:rsidRPr="00AF1E6D">
        <w:rPr>
          <w:rFonts w:ascii="Verdana" w:hAnsi="Verdana"/>
          <w:sz w:val="20"/>
          <w:szCs w:val="20"/>
        </w:rPr>
        <w:t xml:space="preserve">, ha un carattere da ammiraglia nonostante la costruzione compatta, </w:t>
      </w:r>
      <w:r w:rsidRPr="00AF1E6D">
        <w:rPr>
          <w:rFonts w:ascii="Verdana" w:hAnsi="Verdana"/>
          <w:b/>
          <w:bCs/>
          <w:sz w:val="20"/>
          <w:szCs w:val="20"/>
        </w:rPr>
        <w:t>circa 7 metri di lunghezza</w:t>
      </w:r>
      <w:r w:rsidRPr="00AF1E6D">
        <w:rPr>
          <w:rFonts w:ascii="Verdana" w:hAnsi="Verdana"/>
          <w:sz w:val="20"/>
          <w:szCs w:val="20"/>
        </w:rPr>
        <w:t xml:space="preserve">, per una maggiore maneggevolezza e un peso ridotto. Doppio pavimento completo con vani di stivaggio extra grandi, superficie del </w:t>
      </w:r>
      <w:r w:rsidRPr="00AF1E6D">
        <w:rPr>
          <w:rFonts w:ascii="Verdana" w:hAnsi="Verdana"/>
          <w:b/>
          <w:bCs/>
          <w:sz w:val="20"/>
          <w:szCs w:val="20"/>
        </w:rPr>
        <w:t>tetto antigrandine</w:t>
      </w:r>
      <w:r w:rsidRPr="00AF1E6D">
        <w:rPr>
          <w:rFonts w:ascii="Verdana" w:hAnsi="Verdana"/>
          <w:sz w:val="20"/>
          <w:szCs w:val="20"/>
        </w:rPr>
        <w:t xml:space="preserve"> in VTR, tutto </w:t>
      </w:r>
      <w:r w:rsidRPr="00AF1E6D">
        <w:rPr>
          <w:rFonts w:ascii="Verdana" w:hAnsi="Verdana"/>
          <w:b/>
          <w:bCs/>
          <w:sz w:val="20"/>
          <w:szCs w:val="20"/>
        </w:rPr>
        <w:t>isolato con espanso RTM</w:t>
      </w:r>
      <w:r w:rsidRPr="00AF1E6D">
        <w:rPr>
          <w:rFonts w:ascii="Verdana" w:hAnsi="Verdana"/>
          <w:sz w:val="20"/>
          <w:szCs w:val="20"/>
        </w:rPr>
        <w:t xml:space="preserve"> di alta qualità, i nuovi camper integrali e semintegrali offrono caratteristiche di comfort che altrove sono riservate alla classe dei linear. Ampi e fissi i </w:t>
      </w:r>
      <w:r w:rsidRPr="00AF1E6D">
        <w:rPr>
          <w:rFonts w:ascii="Verdana" w:hAnsi="Verdana"/>
          <w:b/>
          <w:bCs/>
          <w:sz w:val="20"/>
          <w:szCs w:val="20"/>
        </w:rPr>
        <w:t>letti singoli fino a due metri</w:t>
      </w:r>
      <w:r w:rsidRPr="00AF1E6D">
        <w:rPr>
          <w:rFonts w:ascii="Verdana" w:hAnsi="Verdana"/>
          <w:sz w:val="20"/>
          <w:szCs w:val="20"/>
        </w:rPr>
        <w:t xml:space="preserve"> di lunghezza nella zona notte, bagno con </w:t>
      </w:r>
      <w:r w:rsidRPr="00AF1E6D">
        <w:rPr>
          <w:rFonts w:ascii="Verdana" w:hAnsi="Verdana"/>
          <w:b/>
          <w:bCs/>
          <w:sz w:val="20"/>
          <w:szCs w:val="20"/>
        </w:rPr>
        <w:t>doccia separata</w:t>
      </w:r>
      <w:r w:rsidRPr="00AF1E6D">
        <w:rPr>
          <w:rFonts w:ascii="Verdana" w:hAnsi="Verdana"/>
          <w:sz w:val="20"/>
          <w:szCs w:val="20"/>
        </w:rPr>
        <w:t xml:space="preserve"> compreso vano spogliatoio, comoda </w:t>
      </w:r>
      <w:r w:rsidRPr="00AF1E6D">
        <w:rPr>
          <w:rFonts w:ascii="Verdana" w:hAnsi="Verdana"/>
          <w:b/>
          <w:bCs/>
          <w:sz w:val="20"/>
          <w:szCs w:val="20"/>
        </w:rPr>
        <w:t>cucina angolare</w:t>
      </w:r>
      <w:r w:rsidRPr="00AF1E6D">
        <w:rPr>
          <w:rFonts w:ascii="Verdana" w:hAnsi="Verdana"/>
          <w:sz w:val="20"/>
          <w:szCs w:val="20"/>
        </w:rPr>
        <w:t xml:space="preserve"> e, infine, il gruppo sedute a L con sedile singolo aggiuntivo. il Malibu I/T 450 RB LE è disponibile anche per la guida con la </w:t>
      </w:r>
      <w:r w:rsidRPr="00AF1E6D">
        <w:rPr>
          <w:rFonts w:ascii="Verdana" w:hAnsi="Verdana"/>
          <w:b/>
          <w:bCs/>
          <w:sz w:val="20"/>
          <w:szCs w:val="20"/>
        </w:rPr>
        <w:t>patente B</w:t>
      </w:r>
      <w:r w:rsidRPr="00AF1E6D">
        <w:rPr>
          <w:rFonts w:ascii="Verdana" w:hAnsi="Verdana"/>
          <w:sz w:val="20"/>
          <w:szCs w:val="20"/>
        </w:rPr>
        <w:t xml:space="preserve"> entro la categoria delle 3,5 tonnellate di massa totale.</w:t>
      </w:r>
    </w:p>
    <w:bookmarkEnd w:id="3"/>
    <w:p w14:paraId="3A3D32A5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58CCAB59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3ED65325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AF1E6D">
        <w:rPr>
          <w:rFonts w:ascii="Arial" w:hAnsi="Arial" w:cs="Arial"/>
          <w:b/>
          <w:bCs/>
        </w:rPr>
        <w:t>Stand E 011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Mobilvetta 2024: prosegue il cammino verso il comfort e l’eccellenza</w:t>
      </w:r>
    </w:p>
    <w:p w14:paraId="3F4075CD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  <w:r w:rsidRPr="00AF1E6D">
        <w:rPr>
          <w:rFonts w:ascii="Verdana" w:hAnsi="Verdana"/>
          <w:sz w:val="20"/>
          <w:szCs w:val="20"/>
        </w:rPr>
        <w:t xml:space="preserve">Design inconfondibile per l’icona del Made in Italy </w:t>
      </w:r>
      <w:r w:rsidRPr="00AF1E6D">
        <w:rPr>
          <w:rFonts w:ascii="Verdana" w:hAnsi="Verdana"/>
          <w:b/>
          <w:bCs/>
          <w:sz w:val="20"/>
          <w:szCs w:val="20"/>
        </w:rPr>
        <w:t>Mobilvetta</w:t>
      </w:r>
      <w:r w:rsidRPr="00AF1E6D">
        <w:rPr>
          <w:rFonts w:ascii="Verdana" w:hAnsi="Verdana"/>
          <w:sz w:val="20"/>
          <w:szCs w:val="20"/>
        </w:rPr>
        <w:t xml:space="preserve"> per la stagione 2024 riconferma il poker di gamma - l’iconico motorhome </w:t>
      </w:r>
      <w:r w:rsidRPr="00AF1E6D">
        <w:rPr>
          <w:rFonts w:ascii="Verdana" w:hAnsi="Verdana"/>
          <w:b/>
          <w:bCs/>
          <w:sz w:val="20"/>
          <w:szCs w:val="20"/>
        </w:rPr>
        <w:t>K-Yacht Tekno Line</w:t>
      </w:r>
      <w:r w:rsidRPr="00AF1E6D">
        <w:rPr>
          <w:rFonts w:ascii="Verdana" w:hAnsi="Verdana"/>
          <w:sz w:val="20"/>
          <w:szCs w:val="20"/>
        </w:rPr>
        <w:t xml:space="preserve">, il semintegrale premium </w:t>
      </w:r>
      <w:r w:rsidRPr="00AF1E6D">
        <w:rPr>
          <w:rFonts w:ascii="Verdana" w:hAnsi="Verdana"/>
          <w:b/>
          <w:bCs/>
          <w:sz w:val="20"/>
          <w:szCs w:val="20"/>
        </w:rPr>
        <w:t>Krosser</w:t>
      </w:r>
      <w:r w:rsidRPr="00AF1E6D">
        <w:rPr>
          <w:rFonts w:ascii="Verdana" w:hAnsi="Verdana"/>
          <w:sz w:val="20"/>
          <w:szCs w:val="20"/>
        </w:rPr>
        <w:t xml:space="preserve">, la gamma </w:t>
      </w:r>
      <w:r w:rsidRPr="00AF1E6D">
        <w:rPr>
          <w:rFonts w:ascii="Verdana" w:hAnsi="Verdana"/>
          <w:b/>
          <w:bCs/>
          <w:sz w:val="20"/>
          <w:szCs w:val="20"/>
        </w:rPr>
        <w:t>Kea</w:t>
      </w:r>
      <w:r w:rsidRPr="00AF1E6D">
        <w:rPr>
          <w:rFonts w:ascii="Verdana" w:hAnsi="Verdana"/>
          <w:sz w:val="20"/>
          <w:szCs w:val="20"/>
        </w:rPr>
        <w:t xml:space="preserve"> disponibile in versione semintegrale e motorhome e la gamma van </w:t>
      </w:r>
      <w:r w:rsidRPr="00AF1E6D">
        <w:rPr>
          <w:rFonts w:ascii="Verdana" w:hAnsi="Verdana"/>
          <w:b/>
          <w:bCs/>
          <w:sz w:val="20"/>
          <w:szCs w:val="20"/>
        </w:rPr>
        <w:t>Admiral</w:t>
      </w:r>
      <w:r w:rsidRPr="00AF1E6D">
        <w:rPr>
          <w:rFonts w:ascii="Verdana" w:hAnsi="Verdana"/>
          <w:sz w:val="20"/>
          <w:szCs w:val="20"/>
        </w:rPr>
        <w:t xml:space="preserve"> – con nuove soluzioni estetiche di alto livello, layout moderni, eleganti, sempre più confortevoli e ancora più ricche dotazioni. Tra le novità 2024 una serie di nuove funzionalità e dotazioni per migliorare la vita a bordo: </w:t>
      </w:r>
      <w:r w:rsidRPr="00AF1E6D">
        <w:rPr>
          <w:rFonts w:ascii="Verdana" w:hAnsi="Verdana"/>
          <w:b/>
          <w:bCs/>
          <w:sz w:val="20"/>
          <w:szCs w:val="20"/>
        </w:rPr>
        <w:t>Truma INET XSystem</w:t>
      </w:r>
      <w:r w:rsidRPr="00AF1E6D">
        <w:rPr>
          <w:rFonts w:ascii="Verdana" w:hAnsi="Verdana"/>
          <w:sz w:val="20"/>
          <w:szCs w:val="20"/>
        </w:rPr>
        <w:t xml:space="preserve"> per il controllo centralizzato dei dispositivi e delle utenze del camper attraverso un pannello centrale con display touch molto intuitivo, fruibile anche quando il camper è in movimento. Sistema gestione </w:t>
      </w:r>
      <w:r w:rsidRPr="00AF1E6D">
        <w:rPr>
          <w:rFonts w:ascii="Verdana" w:hAnsi="Verdana"/>
          <w:b/>
          <w:bCs/>
          <w:sz w:val="20"/>
          <w:szCs w:val="20"/>
        </w:rPr>
        <w:t>doppia batteria</w:t>
      </w:r>
      <w:r w:rsidRPr="00AF1E6D">
        <w:rPr>
          <w:rFonts w:ascii="Verdana" w:hAnsi="Verdana"/>
          <w:sz w:val="20"/>
          <w:szCs w:val="20"/>
        </w:rPr>
        <w:t xml:space="preserve">, necessario quando cresce la necessità di energia disponibile e serve un deviatore automatico per la gestione separata di due batterie servizi anche di diversa tecnologia e capacità. Esclusiva 2024, che rende unici i modelli Mobilvetta è l’adozione del </w:t>
      </w:r>
      <w:r w:rsidRPr="00AF1E6D">
        <w:rPr>
          <w:rFonts w:ascii="Verdana" w:hAnsi="Verdana"/>
          <w:b/>
          <w:bCs/>
          <w:sz w:val="20"/>
          <w:szCs w:val="20"/>
        </w:rPr>
        <w:t>frigorifero a compressione da 174 litri</w:t>
      </w:r>
      <w:r w:rsidRPr="00AF1E6D">
        <w:rPr>
          <w:rFonts w:ascii="Verdana" w:hAnsi="Verdana"/>
          <w:sz w:val="20"/>
          <w:szCs w:val="20"/>
        </w:rPr>
        <w:t xml:space="preserve"> per le gamme K-Yacht Tekno Line e Krosser (158 litri optional per Kea) dal consumo energetico intelligente. Aumenta inoltre il comfort nei layout con letti centrali (modelli 90) grazie ad un più ampio passaggio intorno al letto e più spazio quando la porta scorrevole in legno ad anta singola è chiusa, incluso un nuovo materasso extra comfort sagomato per un miglior benessere.</w:t>
      </w:r>
    </w:p>
    <w:p w14:paraId="26F41EA1" w14:textId="77777777" w:rsidR="00D72DE6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7E47C234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bookmarkStart w:id="4" w:name="_Hlk145105012"/>
      <w:r w:rsidRPr="00AF1E6D">
        <w:rPr>
          <w:rFonts w:ascii="Arial" w:hAnsi="Arial" w:cs="Arial"/>
          <w:b/>
          <w:bCs/>
        </w:rPr>
        <w:t>Stand J 012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Etrusco, il catalogo si allarga con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 xml:space="preserve"> il prototipo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Urban Camper UC 5.0 XR</w:t>
      </w:r>
    </w:p>
    <w:p w14:paraId="21F23C2E" w14:textId="77777777" w:rsidR="00D72DE6" w:rsidRPr="001A2B6B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AF1E6D">
        <w:rPr>
          <w:rFonts w:ascii="Verdana" w:hAnsi="Verdana"/>
          <w:b/>
          <w:bCs/>
          <w:sz w:val="20"/>
          <w:szCs w:val="20"/>
        </w:rPr>
        <w:t>Etrusco</w:t>
      </w:r>
      <w:r w:rsidRPr="00AF1E6D">
        <w:rPr>
          <w:rFonts w:ascii="Verdana" w:hAnsi="Verdana"/>
          <w:sz w:val="20"/>
          <w:szCs w:val="20"/>
        </w:rPr>
        <w:t xml:space="preserve"> svelerà al pubblico del Salone del Camper il nuovo modello </w:t>
      </w:r>
      <w:r w:rsidRPr="00AF1E6D">
        <w:rPr>
          <w:rFonts w:ascii="Verdana" w:hAnsi="Verdana"/>
          <w:b/>
          <w:bCs/>
          <w:sz w:val="20"/>
          <w:szCs w:val="20"/>
        </w:rPr>
        <w:t>Urban Camper</w:t>
      </w:r>
      <w:r w:rsidRPr="00AF1E6D">
        <w:rPr>
          <w:rFonts w:ascii="Verdana" w:hAnsi="Verdana"/>
          <w:sz w:val="20"/>
          <w:szCs w:val="20"/>
        </w:rPr>
        <w:t xml:space="preserve">, </w:t>
      </w:r>
      <w:r w:rsidRPr="00E72433">
        <w:rPr>
          <w:rFonts w:ascii="Verdana" w:hAnsi="Verdana"/>
          <w:b/>
          <w:bCs/>
          <w:sz w:val="20"/>
          <w:szCs w:val="20"/>
        </w:rPr>
        <w:t>prototipo commercializzato dal gennaio 2024</w:t>
      </w:r>
      <w:r>
        <w:rPr>
          <w:rFonts w:ascii="Verdana" w:hAnsi="Verdana"/>
          <w:sz w:val="20"/>
          <w:szCs w:val="20"/>
        </w:rPr>
        <w:t xml:space="preserve">, </w:t>
      </w:r>
      <w:r w:rsidRPr="00AF1E6D">
        <w:rPr>
          <w:rFonts w:ascii="Verdana" w:hAnsi="Verdana"/>
          <w:sz w:val="20"/>
          <w:szCs w:val="20"/>
        </w:rPr>
        <w:t xml:space="preserve">adatto alle esigenze di chi vive in città, così come alle famiglie perché concepito per essere parte integrante degli spostamenti quotidiani. A partire dalla stagione 2024, infatti, Etrusco aggiungerà un nuovo veicolo al proprio catalogo </w:t>
      </w:r>
      <w:r w:rsidRPr="00AF1E6D">
        <w:rPr>
          <w:rFonts w:ascii="Verdana" w:hAnsi="Verdana"/>
          <w:b/>
          <w:bCs/>
          <w:sz w:val="20"/>
          <w:szCs w:val="20"/>
        </w:rPr>
        <w:t>l'Urban Camper UC 5.0 XR su base Renault Trafic</w:t>
      </w:r>
      <w:r w:rsidRPr="00AF1E6D">
        <w:rPr>
          <w:rFonts w:ascii="Verdana" w:hAnsi="Verdana"/>
          <w:sz w:val="20"/>
          <w:szCs w:val="20"/>
        </w:rPr>
        <w:t>. Il camper van, compatto nelle dimensioni (</w:t>
      </w:r>
      <w:r w:rsidRPr="00AF1E6D">
        <w:rPr>
          <w:rFonts w:ascii="Verdana" w:hAnsi="Verdana"/>
          <w:b/>
          <w:bCs/>
          <w:sz w:val="20"/>
          <w:szCs w:val="20"/>
        </w:rPr>
        <w:t>lungo solo 5,08 m</w:t>
      </w:r>
      <w:r w:rsidRPr="00AF1E6D">
        <w:rPr>
          <w:rFonts w:ascii="Verdana" w:hAnsi="Verdana"/>
          <w:sz w:val="20"/>
          <w:szCs w:val="20"/>
        </w:rPr>
        <w:t xml:space="preserve">) si dimostra pratico e confortevole: un compagno flessibile nella vita urbana così come negli spostamenti grazie a un </w:t>
      </w:r>
      <w:r w:rsidRPr="00AF1E6D">
        <w:rPr>
          <w:rFonts w:ascii="Verdana" w:hAnsi="Verdana"/>
          <w:b/>
          <w:bCs/>
          <w:sz w:val="20"/>
          <w:szCs w:val="20"/>
        </w:rPr>
        <w:t>massimo di quattro posti letto a bordo</w:t>
      </w:r>
      <w:r w:rsidRPr="00AF1E6D">
        <w:rPr>
          <w:rFonts w:ascii="Verdana" w:hAnsi="Verdana"/>
          <w:sz w:val="20"/>
          <w:szCs w:val="20"/>
        </w:rPr>
        <w:t xml:space="preserve">. Il meccanismo interno a binari, inoltre, rende l'Urban Camper capace di trasformare gli spazi in un attimo. Per il modello </w:t>
      </w:r>
      <w:r w:rsidRPr="00AF1E6D">
        <w:rPr>
          <w:rFonts w:ascii="Verdana" w:hAnsi="Verdana"/>
          <w:b/>
          <w:bCs/>
          <w:sz w:val="20"/>
          <w:szCs w:val="20"/>
        </w:rPr>
        <w:t>CB 600 DF 4x4</w:t>
      </w:r>
      <w:r w:rsidRPr="00AF1E6D">
        <w:rPr>
          <w:rFonts w:ascii="Verdana" w:hAnsi="Verdana"/>
          <w:sz w:val="20"/>
          <w:szCs w:val="20"/>
        </w:rPr>
        <w:t xml:space="preserve">, Etrusco presenta una novità nella zona notte, un'estensione pieghevole nella parte posteriore del veicolo che permette al letto trasversale di </w:t>
      </w:r>
      <w:r w:rsidRPr="00AF1E6D">
        <w:rPr>
          <w:rFonts w:ascii="Verdana" w:hAnsi="Verdana"/>
          <w:b/>
          <w:bCs/>
          <w:sz w:val="20"/>
          <w:szCs w:val="20"/>
        </w:rPr>
        <w:t>estendersi fino a 37 cm</w:t>
      </w:r>
      <w:r w:rsidRPr="00AF1E6D">
        <w:rPr>
          <w:rFonts w:ascii="Verdana" w:hAnsi="Verdana"/>
          <w:sz w:val="20"/>
          <w:szCs w:val="20"/>
        </w:rPr>
        <w:t xml:space="preserve"> offrendo comfort extra ai viaggiatori più alti. La nuova estensione sarà disponibile di serie dalla stagione 2024.</w:t>
      </w:r>
      <w:r w:rsidRPr="00224FD9">
        <w:rPr>
          <w:rFonts w:ascii="Verdana" w:hAnsi="Verdana"/>
          <w:sz w:val="20"/>
          <w:szCs w:val="20"/>
        </w:rPr>
        <w:t xml:space="preserve"> </w:t>
      </w:r>
    </w:p>
    <w:p w14:paraId="64FB6AC7" w14:textId="77777777" w:rsidR="00D72DE6" w:rsidRPr="00AF1E6D" w:rsidRDefault="00D72DE6" w:rsidP="00626A94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1C3C4BBB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81B3D">
        <w:rPr>
          <w:rFonts w:ascii="Arial" w:hAnsi="Arial" w:cs="Arial"/>
          <w:b/>
          <w:bCs/>
        </w:rPr>
        <w:t>Stand I 048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Tecnologia intelligente con Hymer Venture S</w:t>
      </w:r>
    </w:p>
    <w:p w14:paraId="50320CF0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AF1E6D">
        <w:rPr>
          <w:rFonts w:ascii="Verdana" w:eastAsia="Times New Roman" w:hAnsi="Verdana" w:cs="Times New Roman"/>
          <w:sz w:val="20"/>
          <w:szCs w:val="20"/>
        </w:rPr>
        <w:t xml:space="preserve">Tra gli equipaggiamenti, notevole è il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sistema di illuminazione a quattro livelli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 che permette personalizzazioni grazie alla possibilità di collocare luci pendenti e da lettura in punti differenti del veicolo. Venture S, inoltre, è dotato di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cambio automatico 9G-TRONIC</w:t>
      </w:r>
      <w:r w:rsidRPr="00AF1E6D">
        <w:rPr>
          <w:rFonts w:ascii="Verdana" w:eastAsia="Times New Roman" w:hAnsi="Verdana" w:cs="Times New Roman"/>
          <w:sz w:val="20"/>
          <w:szCs w:val="20"/>
        </w:rPr>
        <w:t xml:space="preserve">, ottimizzato per la riduzione dei consumi, e grazie a </w:t>
      </w:r>
      <w:r w:rsidRPr="00AF1E6D">
        <w:rPr>
          <w:rFonts w:ascii="Verdana" w:eastAsia="Times New Roman" w:hAnsi="Verdana" w:cs="Times New Roman"/>
          <w:b/>
          <w:bCs/>
          <w:sz w:val="20"/>
          <w:szCs w:val="20"/>
        </w:rPr>
        <w:t>tre pannelli solari da 115 Watt</w:t>
      </w:r>
      <w:r w:rsidRPr="00AF1E6D">
        <w:rPr>
          <w:rFonts w:ascii="Verdana" w:eastAsia="Times New Roman" w:hAnsi="Verdana" w:cs="Times New Roman"/>
          <w:sz w:val="20"/>
          <w:szCs w:val="20"/>
        </w:rPr>
        <w:t>, la carica della batteria dell’Hymer Venture S è sempre ottimale.</w:t>
      </w:r>
    </w:p>
    <w:p w14:paraId="2B274262" w14:textId="77777777" w:rsidR="00D72DE6" w:rsidRPr="00AF1E6D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1C2A725C" w14:textId="77777777" w:rsidR="00D72DE6" w:rsidRPr="00AF1E6D" w:rsidRDefault="00D72DE6" w:rsidP="00626A94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AF1E6D">
        <w:rPr>
          <w:rFonts w:ascii="Arial" w:hAnsi="Arial" w:cs="Arial"/>
          <w:b/>
          <w:bCs/>
        </w:rPr>
        <w:t>Stand I 030</w:t>
      </w:r>
      <w:r>
        <w:rPr>
          <w:rFonts w:ascii="Arial" w:hAnsi="Arial" w:cs="Arial"/>
          <w:b/>
          <w:bCs/>
        </w:rPr>
        <w:t xml:space="preserve"> - </w:t>
      </w:r>
      <w:r w:rsidRPr="00AF1E6D">
        <w:rPr>
          <w:rFonts w:ascii="Verdana" w:hAnsi="Verdana" w:cs="Verdana"/>
          <w:b/>
          <w:bCs/>
          <w:color w:val="0070C0"/>
          <w:sz w:val="22"/>
          <w:szCs w:val="22"/>
        </w:rPr>
        <w:t>Da Laika ecco Kreos Motorhome H 5109: icona di stile, design e comfort</w:t>
      </w:r>
    </w:p>
    <w:p w14:paraId="2371F536" w14:textId="77777777" w:rsidR="00D72DE6" w:rsidRPr="00AF1E6D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AF1E6D">
        <w:rPr>
          <w:rFonts w:ascii="Verdana" w:hAnsi="Verdana"/>
          <w:b/>
          <w:bCs/>
          <w:sz w:val="20"/>
          <w:szCs w:val="20"/>
        </w:rPr>
        <w:t>Il nuovo Kreos Motorhome H 5109</w:t>
      </w:r>
      <w:r w:rsidRPr="00AF1E6D">
        <w:rPr>
          <w:rFonts w:ascii="Verdana" w:hAnsi="Verdana"/>
          <w:sz w:val="20"/>
          <w:szCs w:val="20"/>
        </w:rPr>
        <w:t xml:space="preserve"> debutterà al Salone del Camper di Parma presentandosi al vertice della collezione Laika. Caratterizzato dal design automobilistico frutto della collaborazione tra </w:t>
      </w:r>
      <w:r w:rsidRPr="00AF1E6D">
        <w:rPr>
          <w:rFonts w:ascii="Verdana" w:hAnsi="Verdana"/>
          <w:b/>
          <w:bCs/>
          <w:sz w:val="20"/>
          <w:szCs w:val="20"/>
        </w:rPr>
        <w:t>Laika e GFG Style</w:t>
      </w:r>
      <w:r w:rsidRPr="00AF1E6D">
        <w:rPr>
          <w:rFonts w:ascii="Verdana" w:hAnsi="Verdana"/>
          <w:sz w:val="20"/>
          <w:szCs w:val="20"/>
        </w:rPr>
        <w:t xml:space="preserve">, il frontale del Kreos H 5109 è realizzato in </w:t>
      </w:r>
      <w:r w:rsidRPr="00AF1E6D">
        <w:rPr>
          <w:rFonts w:ascii="Verdana" w:hAnsi="Verdana"/>
          <w:b/>
          <w:bCs/>
          <w:sz w:val="20"/>
          <w:szCs w:val="20"/>
        </w:rPr>
        <w:t>monoblocco di vetroresina</w:t>
      </w:r>
      <w:r w:rsidRPr="00AF1E6D">
        <w:rPr>
          <w:rFonts w:ascii="Verdana" w:hAnsi="Verdana"/>
          <w:sz w:val="20"/>
          <w:szCs w:val="20"/>
        </w:rPr>
        <w:t xml:space="preserve"> e si innesta sulla scocca autoportante e </w:t>
      </w:r>
      <w:r w:rsidRPr="00AF1E6D">
        <w:rPr>
          <w:rFonts w:ascii="Verdana" w:hAnsi="Verdana"/>
          <w:b/>
          <w:bCs/>
          <w:sz w:val="20"/>
          <w:szCs w:val="20"/>
        </w:rPr>
        <w:t>multistrato in alluminio/XPS/alluminio</w:t>
      </w:r>
      <w:r w:rsidRPr="00AF1E6D">
        <w:rPr>
          <w:rFonts w:ascii="Verdana" w:hAnsi="Verdana"/>
          <w:sz w:val="20"/>
          <w:szCs w:val="20"/>
        </w:rPr>
        <w:t xml:space="preserve">. Il parabrezza, ampio e panoramico, è pensato per offrire la massima visibilità a bordo, garantita anche dal ridotto ingombro dei montanti anteriori, con una conseguente </w:t>
      </w:r>
      <w:r w:rsidRPr="00AF1E6D">
        <w:rPr>
          <w:rFonts w:ascii="Verdana" w:hAnsi="Verdana"/>
          <w:b/>
          <w:bCs/>
          <w:sz w:val="20"/>
          <w:szCs w:val="20"/>
        </w:rPr>
        <w:t>riduzione di punti ciechi</w:t>
      </w:r>
      <w:r w:rsidRPr="00AF1E6D">
        <w:rPr>
          <w:rFonts w:ascii="Verdana" w:hAnsi="Verdana"/>
          <w:sz w:val="20"/>
          <w:szCs w:val="20"/>
        </w:rPr>
        <w:t xml:space="preserve"> e una maggiore sicurezza alla guida. Anche la cabina guida si rinnova, presentando un aspetto accattivante ed ergonomico; inoltre i </w:t>
      </w:r>
      <w:r w:rsidRPr="00AF1E6D">
        <w:rPr>
          <w:rFonts w:ascii="Verdana" w:hAnsi="Verdana"/>
          <w:b/>
          <w:bCs/>
          <w:sz w:val="20"/>
          <w:szCs w:val="20"/>
        </w:rPr>
        <w:t>2 porta tablet</w:t>
      </w:r>
      <w:r w:rsidRPr="00AF1E6D">
        <w:rPr>
          <w:rFonts w:ascii="Verdana" w:hAnsi="Verdana"/>
          <w:sz w:val="20"/>
          <w:szCs w:val="20"/>
        </w:rPr>
        <w:t xml:space="preserve"> in cabina offrono la possibilità di collocare i dispositivi mobili durante il viaggio, con l’opportunità di caricarli grazie alle due prese di alimentazione USB dedicate.</w:t>
      </w:r>
    </w:p>
    <w:p w14:paraId="65D8DE86" w14:textId="77777777" w:rsidR="00D72DE6" w:rsidRPr="00AF1E6D" w:rsidRDefault="00D72DE6" w:rsidP="00626A94">
      <w:pPr>
        <w:jc w:val="both"/>
        <w:rPr>
          <w:rFonts w:ascii="Verdana" w:hAnsi="Verdana"/>
          <w:sz w:val="20"/>
          <w:szCs w:val="20"/>
        </w:rPr>
      </w:pPr>
    </w:p>
    <w:p w14:paraId="4BDDA693" w14:textId="77777777" w:rsidR="00D72DE6" w:rsidRPr="008B53FC" w:rsidRDefault="00D72DE6" w:rsidP="00626A94">
      <w:pPr>
        <w:jc w:val="both"/>
        <w:rPr>
          <w:rFonts w:ascii="Verdana" w:hAnsi="Verdana"/>
          <w:sz w:val="20"/>
          <w:szCs w:val="20"/>
        </w:rPr>
      </w:pPr>
      <w:r w:rsidRPr="008B53FC">
        <w:rPr>
          <w:rFonts w:ascii="Verdana" w:hAnsi="Verdana" w:cs="Verdana"/>
          <w:b/>
          <w:bCs/>
          <w:color w:val="0070C0"/>
          <w:sz w:val="22"/>
          <w:szCs w:val="22"/>
          <w:lang w:val="en-GB"/>
        </w:rPr>
        <w:t>Il camper più sostenibile?</w:t>
      </w:r>
    </w:p>
    <w:p w14:paraId="114C44D3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8B53FC">
        <w:rPr>
          <w:rFonts w:ascii="Verdana" w:eastAsia="Times New Roman" w:hAnsi="Verdana" w:cs="Times New Roman"/>
          <w:sz w:val="20"/>
          <w:szCs w:val="20"/>
        </w:rPr>
        <w:t>Tutti i camper moderni sono eco-sostenibili, in quanto dotati dei motori di ultima generazione e degli ADAS automobilistici. Ogni camper può essere reso ancora più eco-sostenibile installando pannelli solari fotovoltaici ed utilizzando uno stile di guida eco-compatibile</w:t>
      </w:r>
    </w:p>
    <w:bookmarkEnd w:id="4"/>
    <w:p w14:paraId="35F909F3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2DFF8B11" w14:textId="77777777" w:rsidR="00D72DE6" w:rsidRPr="00432B2B" w:rsidRDefault="00D72DE6" w:rsidP="00626A94">
      <w:pPr>
        <w:jc w:val="both"/>
        <w:rPr>
          <w:rFonts w:ascii="Verdana" w:hAnsi="Verdana"/>
          <w:sz w:val="20"/>
          <w:szCs w:val="20"/>
          <w:lang w:val="en-GB"/>
        </w:rPr>
      </w:pPr>
      <w:r w:rsidRPr="00430826">
        <w:rPr>
          <w:rFonts w:ascii="Verdana" w:hAnsi="Verdana" w:cs="Verdana"/>
          <w:b/>
          <w:bCs/>
          <w:color w:val="0070C0"/>
          <w:sz w:val="22"/>
          <w:szCs w:val="22"/>
          <w:lang w:val="en-GB"/>
        </w:rPr>
        <w:t>Ticket on line e App Tabui</w:t>
      </w:r>
    </w:p>
    <w:p w14:paraId="3F86D235" w14:textId="77777777" w:rsidR="00D72DE6" w:rsidRDefault="00D72DE6" w:rsidP="00626A94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Per il Salone del Camper sono disponibili diverse tipologie di </w:t>
      </w:r>
      <w:r w:rsidRPr="00781792">
        <w:rPr>
          <w:rFonts w:ascii="Verdana" w:eastAsia="Times New Roman" w:hAnsi="Verdana" w:cs="Times New Roman"/>
          <w:b/>
          <w:bCs/>
          <w:sz w:val="20"/>
          <w:szCs w:val="20"/>
        </w:rPr>
        <w:t xml:space="preserve">biglietti acquistabili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esclusivamente</w:t>
      </w:r>
      <w:r w:rsidRPr="00781792">
        <w:rPr>
          <w:rFonts w:ascii="Verdana" w:eastAsia="Times New Roman" w:hAnsi="Verdana" w:cs="Times New Roman"/>
          <w:b/>
          <w:bCs/>
          <w:sz w:val="20"/>
          <w:szCs w:val="20"/>
        </w:rPr>
        <w:t xml:space="preserve"> on line</w:t>
      </w:r>
      <w:r>
        <w:rPr>
          <w:rFonts w:ascii="Verdana" w:eastAsia="Times New Roman" w:hAnsi="Verdana" w:cs="Times New Roman"/>
          <w:sz w:val="20"/>
          <w:szCs w:val="20"/>
        </w:rPr>
        <w:t xml:space="preserve"> dal sito </w:t>
      </w:r>
      <w:r w:rsidRPr="00311F50">
        <w:rPr>
          <w:rFonts w:ascii="Verdana" w:eastAsia="Times New Roman" w:hAnsi="Verdana" w:cs="Times New Roman"/>
          <w:b/>
          <w:bCs/>
          <w:sz w:val="20"/>
          <w:szCs w:val="20"/>
        </w:rPr>
        <w:t>www.salonedelcamper.it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Da scaricare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32B2B">
        <w:rPr>
          <w:rFonts w:ascii="Verdana" w:eastAsia="Times New Roman" w:hAnsi="Verdana" w:cs="Times New Roman"/>
          <w:b/>
          <w:bCs/>
          <w:sz w:val="20"/>
          <w:szCs w:val="20"/>
        </w:rPr>
        <w:t>Tabui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1F50">
        <w:rPr>
          <w:rFonts w:ascii="Verdana" w:eastAsia="Times New Roman" w:hAnsi="Verdana" w:cs="Times New Roman"/>
          <w:b/>
          <w:bCs/>
          <w:sz w:val="20"/>
          <w:szCs w:val="20"/>
        </w:rPr>
        <w:t>l'App ufficiale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del Salone del Camper, per avere a portata di mano la mappa, gli eventi e tutte le informazioni necessarie per pianificare al meglio la </w:t>
      </w:r>
      <w:r>
        <w:rPr>
          <w:rFonts w:ascii="Verdana" w:eastAsia="Times New Roman" w:hAnsi="Verdana" w:cs="Times New Roman"/>
          <w:sz w:val="20"/>
          <w:szCs w:val="20"/>
        </w:rPr>
        <w:t>propria</w:t>
      </w:r>
      <w:r w:rsidRPr="00EA16CB">
        <w:rPr>
          <w:rFonts w:ascii="Verdana" w:eastAsia="Times New Roman" w:hAnsi="Verdana" w:cs="Times New Roman"/>
          <w:sz w:val="20"/>
          <w:szCs w:val="20"/>
        </w:rPr>
        <w:t xml:space="preserve"> visita</w:t>
      </w:r>
      <w:r>
        <w:rPr>
          <w:rFonts w:ascii="Verdana" w:eastAsia="Times New Roman" w:hAnsi="Verdana" w:cs="Times New Roman"/>
          <w:sz w:val="20"/>
          <w:szCs w:val="20"/>
        </w:rPr>
        <w:t xml:space="preserve"> e n</w:t>
      </w:r>
      <w:r w:rsidRPr="00EA16CB">
        <w:rPr>
          <w:rFonts w:ascii="Verdana" w:eastAsia="Times New Roman" w:hAnsi="Verdana" w:cs="Times New Roman"/>
          <w:sz w:val="20"/>
          <w:szCs w:val="20"/>
        </w:rPr>
        <w:t>on perdere l'opportunità di vivere un'esperienza indimenticabile all'interno del Salone del Camper!</w:t>
      </w:r>
    </w:p>
    <w:p w14:paraId="323B1C96" w14:textId="77777777" w:rsidR="00D72DE6" w:rsidRDefault="00D72DE6" w:rsidP="00626A94">
      <w:pPr>
        <w:pStyle w:val="Intestazione"/>
        <w:spacing w:before="60" w:after="60"/>
        <w:jc w:val="both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14:paraId="20C47E76" w14:textId="77777777" w:rsidR="00D72DE6" w:rsidRDefault="00D72DE6" w:rsidP="00626A94">
      <w:pPr>
        <w:pStyle w:val="Nessunaspaziatura"/>
      </w:pPr>
      <w:bookmarkStart w:id="5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2D3431C9" w14:textId="77777777" w:rsidR="00D72DE6" w:rsidRDefault="00D72DE6" w:rsidP="00626A94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5"/>
    <w:p w14:paraId="4666B958" w14:textId="77777777" w:rsidR="00D72DE6" w:rsidRDefault="00D72DE6" w:rsidP="00626A94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14:paraId="6DE15030" w14:textId="77777777" w:rsidR="00D72DE6" w:rsidRDefault="00D72DE6" w:rsidP="00626A94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6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77CE3EDD" w14:textId="77777777" w:rsidR="00D72DE6" w:rsidRDefault="00D72DE6" w:rsidP="00626A94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27AEACE" w14:textId="6A709C80" w:rsidR="005E15CA" w:rsidRDefault="00D72DE6" w:rsidP="00626A94">
      <w:pPr>
        <w:jc w:val="both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7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5E1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7465C"/>
    <w:multiLevelType w:val="hybridMultilevel"/>
    <w:tmpl w:val="EF486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0429">
    <w:abstractNumId w:val="0"/>
  </w:num>
  <w:num w:numId="2" w16cid:durableId="201872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6"/>
    <w:rsid w:val="000B35F1"/>
    <w:rsid w:val="005E15CA"/>
    <w:rsid w:val="00626A94"/>
    <w:rsid w:val="007E15B8"/>
    <w:rsid w:val="008F41CC"/>
    <w:rsid w:val="00CE3775"/>
    <w:rsid w:val="00D72DE6"/>
    <w:rsid w:val="00DA0795"/>
    <w:rsid w:val="00E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73A5"/>
  <w15:chartTrackingRefBased/>
  <w15:docId w15:val="{0302C69C-5987-4553-B405-DF0B722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D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72DE6"/>
    <w:pPr>
      <w:keepNext/>
      <w:numPr>
        <w:numId w:val="1"/>
      </w:numPr>
      <w:tabs>
        <w:tab w:val="left" w:pos="2550"/>
      </w:tabs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72DE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rsid w:val="00D72DE6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D72DE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72DE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uiPriority w:val="1"/>
    <w:qFormat/>
    <w:rsid w:val="00D72DE6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eido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onedelcamper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Talarico</dc:creator>
  <cp:keywords/>
  <dc:description/>
  <cp:lastModifiedBy>Sabrina Talarico</cp:lastModifiedBy>
  <cp:revision>5</cp:revision>
  <dcterms:created xsi:type="dcterms:W3CDTF">2023-09-09T12:54:00Z</dcterms:created>
  <dcterms:modified xsi:type="dcterms:W3CDTF">2023-09-09T14:34:00Z</dcterms:modified>
</cp:coreProperties>
</file>